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10" w:rsidRPr="00877EDD" w:rsidRDefault="00886F10" w:rsidP="00886F10">
      <w:pPr>
        <w:spacing w:line="400" w:lineRule="exact"/>
        <w:jc w:val="center"/>
        <w:rPr>
          <w:rFonts w:ascii="Times New Roman" w:hAnsi="Times New Roman" w:cs="Times New Roman"/>
          <w:b/>
          <w:sz w:val="26"/>
          <w:szCs w:val="26"/>
        </w:rPr>
      </w:pPr>
      <w:bookmarkStart w:id="0" w:name="_GoBack"/>
      <w:bookmarkEnd w:id="0"/>
      <w:r w:rsidRPr="00877EDD">
        <w:rPr>
          <w:rFonts w:ascii="Times New Roman" w:hAnsi="Times New Roman" w:cs="Times New Roman" w:hint="eastAsia"/>
          <w:b/>
          <w:sz w:val="26"/>
          <w:szCs w:val="26"/>
        </w:rPr>
        <w:t>General Administration of Customs of the People</w:t>
      </w:r>
      <w:r w:rsidRPr="00877EDD">
        <w:rPr>
          <w:rFonts w:ascii="Times New Roman" w:hAnsi="Times New Roman" w:cs="Times New Roman"/>
          <w:b/>
          <w:sz w:val="26"/>
          <w:szCs w:val="26"/>
        </w:rPr>
        <w:t>’</w:t>
      </w:r>
      <w:r w:rsidRPr="00877EDD">
        <w:rPr>
          <w:rFonts w:ascii="Times New Roman" w:hAnsi="Times New Roman" w:cs="Times New Roman" w:hint="eastAsia"/>
          <w:b/>
          <w:sz w:val="26"/>
          <w:szCs w:val="26"/>
        </w:rPr>
        <w:t>s Republic of China</w:t>
      </w:r>
    </w:p>
    <w:p w:rsidR="00886F10" w:rsidRPr="00693CD9" w:rsidRDefault="00886F10" w:rsidP="00886F10">
      <w:pPr>
        <w:pBdr>
          <w:bottom w:val="single" w:sz="12" w:space="1" w:color="auto"/>
        </w:pBdr>
        <w:spacing w:line="400" w:lineRule="exact"/>
        <w:rPr>
          <w:rFonts w:ascii="Times New Roman" w:hAnsi="Times New Roman" w:cs="Times New Roman"/>
          <w:sz w:val="26"/>
          <w:szCs w:val="26"/>
        </w:rPr>
      </w:pPr>
    </w:p>
    <w:p w:rsidR="00886F10" w:rsidRDefault="00886F10" w:rsidP="00886F10">
      <w:pPr>
        <w:spacing w:line="400" w:lineRule="exact"/>
        <w:rPr>
          <w:rFonts w:ascii="Times New Roman" w:hAnsi="Times New Roman" w:cs="Times New Roman"/>
          <w:b/>
          <w:sz w:val="26"/>
          <w:szCs w:val="26"/>
        </w:rPr>
      </w:pPr>
      <w:r>
        <w:rPr>
          <w:rFonts w:ascii="Times New Roman" w:hAnsi="Times New Roman" w:cs="Times New Roman" w:hint="eastAsia"/>
          <w:b/>
          <w:sz w:val="26"/>
          <w:szCs w:val="26"/>
        </w:rPr>
        <w:t xml:space="preserve">                                       </w:t>
      </w:r>
      <w:proofErr w:type="spellStart"/>
      <w:proofErr w:type="gramStart"/>
      <w:r>
        <w:rPr>
          <w:rFonts w:ascii="Times New Roman" w:hAnsi="Times New Roman" w:cs="Times New Roman" w:hint="eastAsia"/>
          <w:b/>
          <w:sz w:val="26"/>
          <w:szCs w:val="26"/>
        </w:rPr>
        <w:t>Shipinhan</w:t>
      </w:r>
      <w:proofErr w:type="spellEnd"/>
      <w:r>
        <w:rPr>
          <w:rFonts w:ascii="Times New Roman" w:hAnsi="Times New Roman" w:cs="Times New Roman" w:hint="eastAsia"/>
          <w:b/>
          <w:sz w:val="26"/>
          <w:szCs w:val="26"/>
        </w:rPr>
        <w:t>(</w:t>
      </w:r>
      <w:proofErr w:type="gramEnd"/>
      <w:r>
        <w:rPr>
          <w:rFonts w:ascii="Times New Roman" w:hAnsi="Times New Roman" w:cs="Times New Roman" w:hint="eastAsia"/>
          <w:b/>
          <w:sz w:val="26"/>
          <w:szCs w:val="26"/>
        </w:rPr>
        <w:t>2020) No.318</w:t>
      </w:r>
    </w:p>
    <w:p w:rsidR="00886F10" w:rsidRDefault="00886F10" w:rsidP="00886F10">
      <w:pPr>
        <w:spacing w:line="400" w:lineRule="exact"/>
        <w:rPr>
          <w:rFonts w:ascii="Times New Roman" w:hAnsi="Times New Roman" w:cs="Times New Roman"/>
          <w:b/>
          <w:sz w:val="26"/>
          <w:szCs w:val="26"/>
        </w:rPr>
      </w:pPr>
    </w:p>
    <w:p w:rsidR="00886F10" w:rsidRDefault="00886F10" w:rsidP="00886F10">
      <w:pPr>
        <w:spacing w:line="400" w:lineRule="exact"/>
        <w:rPr>
          <w:rFonts w:ascii="Times New Roman" w:hAnsi="Times New Roman" w:cs="Times New Roman"/>
          <w:b/>
          <w:sz w:val="26"/>
          <w:szCs w:val="26"/>
        </w:rPr>
      </w:pPr>
      <w:r>
        <w:rPr>
          <w:rFonts w:ascii="Times New Roman" w:hAnsi="Times New Roman" w:cs="Times New Roman" w:hint="eastAsia"/>
          <w:b/>
          <w:sz w:val="26"/>
          <w:szCs w:val="26"/>
        </w:rPr>
        <w:t xml:space="preserve">Letter </w:t>
      </w:r>
      <w:r w:rsidRPr="00806D31">
        <w:rPr>
          <w:rFonts w:ascii="Times New Roman" w:hAnsi="Times New Roman" w:cs="Times New Roman"/>
          <w:b/>
          <w:sz w:val="26"/>
          <w:szCs w:val="26"/>
        </w:rPr>
        <w:t xml:space="preserve">from the </w:t>
      </w:r>
      <w:r>
        <w:rPr>
          <w:rFonts w:ascii="Times New Roman" w:hAnsi="Times New Roman" w:cs="Times New Roman" w:hint="eastAsia"/>
          <w:b/>
          <w:sz w:val="26"/>
          <w:szCs w:val="26"/>
        </w:rPr>
        <w:t>Import and Export F</w:t>
      </w:r>
      <w:r w:rsidRPr="00806D31">
        <w:rPr>
          <w:rFonts w:ascii="Times New Roman" w:hAnsi="Times New Roman" w:cs="Times New Roman"/>
          <w:b/>
          <w:sz w:val="26"/>
          <w:szCs w:val="26"/>
        </w:rPr>
        <w:t xml:space="preserve">ood </w:t>
      </w:r>
      <w:r>
        <w:rPr>
          <w:rFonts w:ascii="Times New Roman" w:hAnsi="Times New Roman" w:cs="Times New Roman" w:hint="eastAsia"/>
          <w:b/>
          <w:sz w:val="26"/>
          <w:szCs w:val="26"/>
        </w:rPr>
        <w:t>Safety B</w:t>
      </w:r>
      <w:r w:rsidRPr="00806D31">
        <w:rPr>
          <w:rFonts w:ascii="Times New Roman" w:hAnsi="Times New Roman" w:cs="Times New Roman"/>
          <w:b/>
          <w:sz w:val="26"/>
          <w:szCs w:val="26"/>
        </w:rPr>
        <w:t xml:space="preserve">ureau of the </w:t>
      </w:r>
      <w:r>
        <w:rPr>
          <w:rFonts w:ascii="Times New Roman" w:hAnsi="Times New Roman" w:cs="Times New Roman" w:hint="eastAsia"/>
          <w:b/>
          <w:sz w:val="26"/>
          <w:szCs w:val="26"/>
        </w:rPr>
        <w:t>G</w:t>
      </w:r>
      <w:r w:rsidRPr="00806D31">
        <w:rPr>
          <w:rFonts w:ascii="Times New Roman" w:hAnsi="Times New Roman" w:cs="Times New Roman"/>
          <w:b/>
          <w:sz w:val="26"/>
          <w:szCs w:val="26"/>
        </w:rPr>
        <w:t xml:space="preserve">eneral </w:t>
      </w:r>
      <w:r>
        <w:rPr>
          <w:rFonts w:ascii="Times New Roman" w:hAnsi="Times New Roman" w:cs="Times New Roman" w:hint="eastAsia"/>
          <w:b/>
          <w:sz w:val="26"/>
          <w:szCs w:val="26"/>
        </w:rPr>
        <w:t>A</w:t>
      </w:r>
      <w:r w:rsidRPr="00806D31">
        <w:rPr>
          <w:rFonts w:ascii="Times New Roman" w:hAnsi="Times New Roman" w:cs="Times New Roman"/>
          <w:b/>
          <w:sz w:val="26"/>
          <w:szCs w:val="26"/>
        </w:rPr>
        <w:t xml:space="preserve">dministration of </w:t>
      </w:r>
      <w:r>
        <w:rPr>
          <w:rFonts w:ascii="Times New Roman" w:hAnsi="Times New Roman" w:cs="Times New Roman" w:hint="eastAsia"/>
          <w:b/>
          <w:sz w:val="26"/>
          <w:szCs w:val="26"/>
        </w:rPr>
        <w:t>C</w:t>
      </w:r>
      <w:r w:rsidRPr="00806D31">
        <w:rPr>
          <w:rFonts w:ascii="Times New Roman" w:hAnsi="Times New Roman" w:cs="Times New Roman"/>
          <w:b/>
          <w:sz w:val="26"/>
          <w:szCs w:val="26"/>
        </w:rPr>
        <w:t>ustoms</w:t>
      </w:r>
      <w:r>
        <w:rPr>
          <w:rFonts w:ascii="Times New Roman" w:hAnsi="Times New Roman" w:cs="Times New Roman" w:hint="eastAsia"/>
          <w:b/>
          <w:sz w:val="26"/>
          <w:szCs w:val="26"/>
        </w:rPr>
        <w:t xml:space="preserve"> on ensuring the safety of cold-chain food </w:t>
      </w:r>
      <w:r w:rsidR="009C2D6D">
        <w:rPr>
          <w:rFonts w:ascii="Times New Roman" w:hAnsi="Times New Roman" w:cs="Times New Roman" w:hint="eastAsia"/>
          <w:b/>
          <w:sz w:val="26"/>
          <w:szCs w:val="26"/>
        </w:rPr>
        <w:t>ex</w:t>
      </w:r>
      <w:r>
        <w:rPr>
          <w:rFonts w:ascii="Times New Roman" w:hAnsi="Times New Roman" w:cs="Times New Roman" w:hint="eastAsia"/>
          <w:b/>
          <w:sz w:val="26"/>
          <w:szCs w:val="26"/>
        </w:rPr>
        <w:t>ported to China</w:t>
      </w:r>
    </w:p>
    <w:p w:rsidR="00886F10" w:rsidRDefault="00886F10" w:rsidP="00886F10">
      <w:pPr>
        <w:spacing w:line="400" w:lineRule="exact"/>
        <w:rPr>
          <w:rFonts w:ascii="Times New Roman" w:hAnsi="Times New Roman" w:cs="Times New Roman"/>
          <w:b/>
          <w:sz w:val="26"/>
          <w:szCs w:val="26"/>
        </w:rPr>
      </w:pPr>
    </w:p>
    <w:p w:rsidR="00886F10" w:rsidRDefault="00886F10" w:rsidP="00886F10">
      <w:pPr>
        <w:spacing w:line="400" w:lineRule="exact"/>
        <w:rPr>
          <w:rFonts w:ascii="Times New Roman" w:hAnsi="Times New Roman" w:cs="Times New Roman"/>
          <w:sz w:val="26"/>
          <w:szCs w:val="26"/>
        </w:rPr>
      </w:pPr>
      <w:bookmarkStart w:id="1" w:name="OLE_LINK1"/>
      <w:bookmarkStart w:id="2" w:name="OLE_LINK2"/>
      <w:r w:rsidRPr="00877EDD">
        <w:rPr>
          <w:rFonts w:ascii="Times New Roman" w:hAnsi="Times New Roman" w:cs="Times New Roman" w:hint="eastAsia"/>
          <w:sz w:val="26"/>
          <w:szCs w:val="26"/>
        </w:rPr>
        <w:t>Embassy</w:t>
      </w:r>
      <w:r>
        <w:rPr>
          <w:rFonts w:ascii="Times New Roman" w:hAnsi="Times New Roman" w:cs="Times New Roman" w:hint="eastAsia"/>
          <w:sz w:val="26"/>
          <w:szCs w:val="26"/>
        </w:rPr>
        <w:t xml:space="preserve"> of the Republic of Turkey</w:t>
      </w:r>
      <w:bookmarkEnd w:id="1"/>
      <w:bookmarkEnd w:id="2"/>
      <w:r>
        <w:rPr>
          <w:rFonts w:ascii="Times New Roman" w:hAnsi="Times New Roman" w:cs="Times New Roman" w:hint="eastAsia"/>
          <w:sz w:val="26"/>
          <w:szCs w:val="26"/>
        </w:rPr>
        <w:t>,</w:t>
      </w:r>
    </w:p>
    <w:p w:rsidR="00BF5649" w:rsidRPr="00BF5649" w:rsidRDefault="0036675A" w:rsidP="00BF5649">
      <w:pPr>
        <w:rPr>
          <w:rFonts w:ascii="Times New Roman" w:hAnsi="Times New Roman" w:cs="Times New Roman"/>
          <w:sz w:val="26"/>
          <w:szCs w:val="26"/>
        </w:rPr>
      </w:pPr>
      <w:r w:rsidRPr="00922547">
        <w:rPr>
          <w:rFonts w:ascii="Times New Roman" w:hAnsi="Times New Roman" w:cs="Times New Roman" w:hint="eastAsia"/>
          <w:sz w:val="26"/>
          <w:szCs w:val="26"/>
        </w:rPr>
        <w:t xml:space="preserve">    </w:t>
      </w:r>
      <w:r w:rsidR="004E4F87">
        <w:rPr>
          <w:rFonts w:ascii="Times New Roman" w:hAnsi="Times New Roman" w:cs="Times New Roman" w:hint="eastAsia"/>
          <w:sz w:val="26"/>
          <w:szCs w:val="26"/>
        </w:rPr>
        <w:t xml:space="preserve"> </w:t>
      </w:r>
      <w:r w:rsidRPr="00BF5649">
        <w:rPr>
          <w:rFonts w:ascii="Times New Roman" w:hAnsi="Times New Roman" w:cs="Times New Roman" w:hint="eastAsia"/>
          <w:sz w:val="26"/>
          <w:szCs w:val="26"/>
        </w:rPr>
        <w:t>On Nov</w:t>
      </w:r>
      <w:r w:rsidR="008563BA">
        <w:rPr>
          <w:rFonts w:ascii="Times New Roman" w:hAnsi="Times New Roman" w:cs="Times New Roman" w:hint="eastAsia"/>
          <w:sz w:val="26"/>
          <w:szCs w:val="26"/>
        </w:rPr>
        <w:t xml:space="preserve"> </w:t>
      </w:r>
      <w:r w:rsidRPr="00BF5649">
        <w:rPr>
          <w:rFonts w:ascii="Times New Roman" w:hAnsi="Times New Roman" w:cs="Times New Roman" w:hint="eastAsia"/>
          <w:sz w:val="26"/>
          <w:szCs w:val="26"/>
        </w:rPr>
        <w:t>16</w:t>
      </w:r>
      <w:r w:rsidR="008563BA" w:rsidRPr="00922547">
        <w:rPr>
          <w:rFonts w:ascii="Times New Roman" w:hAnsi="Times New Roman" w:cs="Times New Roman" w:hint="eastAsia"/>
          <w:sz w:val="26"/>
          <w:szCs w:val="26"/>
        </w:rPr>
        <w:t>th</w:t>
      </w:r>
      <w:r w:rsidRPr="00BF5649">
        <w:rPr>
          <w:rFonts w:ascii="Times New Roman" w:hAnsi="Times New Roman" w:cs="Times New Roman" w:hint="eastAsia"/>
          <w:sz w:val="26"/>
          <w:szCs w:val="26"/>
        </w:rPr>
        <w:t xml:space="preserve">, </w:t>
      </w:r>
      <w:r w:rsidRPr="00BF5649">
        <w:rPr>
          <w:rFonts w:ascii="Times New Roman" w:hAnsi="Times New Roman" w:cs="Times New Roman"/>
          <w:sz w:val="26"/>
          <w:szCs w:val="26"/>
        </w:rPr>
        <w:t>Comprehensive Group of The State Council's Joint Prevention and Control Mechanism for COVID-19</w:t>
      </w:r>
      <w:r w:rsidRPr="00BF5649">
        <w:rPr>
          <w:rFonts w:ascii="Times New Roman" w:hAnsi="Times New Roman" w:cs="Times New Roman" w:hint="eastAsia"/>
          <w:sz w:val="26"/>
          <w:szCs w:val="26"/>
        </w:rPr>
        <w:t xml:space="preserve"> released </w:t>
      </w:r>
      <w:r w:rsidRPr="00BF5649">
        <w:rPr>
          <w:rFonts w:ascii="Times New Roman" w:hAnsi="Times New Roman" w:cs="Times New Roman"/>
          <w:sz w:val="26"/>
          <w:szCs w:val="26"/>
        </w:rPr>
        <w:t>“</w:t>
      </w:r>
      <w:r w:rsidR="00BF5649" w:rsidRPr="00922547">
        <w:rPr>
          <w:rFonts w:ascii="Times New Roman" w:hAnsi="Times New Roman" w:cs="Times New Roman"/>
          <w:sz w:val="26"/>
          <w:szCs w:val="26"/>
        </w:rPr>
        <w:t>Novel Coronavirus prevention and control Technology Guide for cold chain food production</w:t>
      </w:r>
      <w:r w:rsidR="00BF5649" w:rsidRPr="00922547">
        <w:rPr>
          <w:rFonts w:ascii="Times New Roman" w:hAnsi="Times New Roman" w:cs="Times New Roman" w:hint="eastAsia"/>
          <w:sz w:val="26"/>
          <w:szCs w:val="26"/>
        </w:rPr>
        <w:t xml:space="preserve"> and management</w:t>
      </w:r>
      <w:r w:rsidRPr="00BF5649">
        <w:rPr>
          <w:rFonts w:ascii="Times New Roman" w:hAnsi="Times New Roman" w:cs="Times New Roman"/>
          <w:sz w:val="26"/>
          <w:szCs w:val="26"/>
        </w:rPr>
        <w:t>”</w:t>
      </w:r>
      <w:r w:rsidRPr="00BF5649">
        <w:rPr>
          <w:rFonts w:ascii="Times New Roman" w:hAnsi="Times New Roman" w:cs="Times New Roman" w:hint="eastAsia"/>
          <w:sz w:val="26"/>
          <w:szCs w:val="26"/>
        </w:rPr>
        <w:t xml:space="preserve"> and </w:t>
      </w:r>
      <w:r w:rsidR="00BF5649" w:rsidRPr="00BF5649">
        <w:rPr>
          <w:rFonts w:ascii="Times New Roman" w:hAnsi="Times New Roman" w:cs="Times New Roman"/>
          <w:sz w:val="26"/>
          <w:szCs w:val="26"/>
        </w:rPr>
        <w:t>“</w:t>
      </w:r>
      <w:r w:rsidR="00BF5649" w:rsidRPr="00922547">
        <w:rPr>
          <w:rFonts w:ascii="Times New Roman" w:hAnsi="Times New Roman" w:cs="Times New Roman"/>
          <w:sz w:val="26"/>
          <w:szCs w:val="26"/>
        </w:rPr>
        <w:t>Disinfection Technology Guide on Novel Coronavirus prevention and Control during Cold chain food production and management process</w:t>
      </w:r>
      <w:r w:rsidR="00BF5649" w:rsidRPr="00BF5649">
        <w:rPr>
          <w:rFonts w:ascii="Times New Roman" w:hAnsi="Times New Roman" w:cs="Times New Roman"/>
          <w:sz w:val="26"/>
          <w:szCs w:val="26"/>
        </w:rPr>
        <w:t>”</w:t>
      </w:r>
      <w:r w:rsidR="00BF5649">
        <w:rPr>
          <w:rFonts w:ascii="Times New Roman" w:hAnsi="Times New Roman" w:cs="Times New Roman" w:hint="eastAsia"/>
          <w:sz w:val="26"/>
          <w:szCs w:val="26"/>
        </w:rPr>
        <w:t xml:space="preserve">, which clearly stipulates that </w:t>
      </w:r>
      <w:r w:rsidR="00BF5649" w:rsidRPr="00BF5649">
        <w:rPr>
          <w:rFonts w:ascii="Times New Roman" w:hAnsi="Times New Roman" w:cs="Times New Roman"/>
          <w:sz w:val="26"/>
          <w:szCs w:val="26"/>
        </w:rPr>
        <w:t xml:space="preserve">daily </w:t>
      </w:r>
      <w:r w:rsidR="00BF5649">
        <w:rPr>
          <w:rFonts w:ascii="Times New Roman" w:hAnsi="Times New Roman" w:cs="Times New Roman" w:hint="eastAsia"/>
          <w:sz w:val="26"/>
          <w:szCs w:val="26"/>
        </w:rPr>
        <w:t xml:space="preserve">body </w:t>
      </w:r>
      <w:r w:rsidR="00BF5649" w:rsidRPr="00BF5649">
        <w:rPr>
          <w:rFonts w:ascii="Times New Roman" w:hAnsi="Times New Roman" w:cs="Times New Roman"/>
          <w:sz w:val="26"/>
          <w:szCs w:val="26"/>
        </w:rPr>
        <w:t xml:space="preserve">temperature testing and regular nucleic acid testing should be carried out on </w:t>
      </w:r>
      <w:r w:rsidR="00922547">
        <w:rPr>
          <w:rFonts w:ascii="Times New Roman" w:hAnsi="Times New Roman" w:cs="Times New Roman" w:hint="eastAsia"/>
          <w:sz w:val="26"/>
          <w:szCs w:val="26"/>
        </w:rPr>
        <w:t xml:space="preserve">working </w:t>
      </w:r>
      <w:r w:rsidR="00BF5649" w:rsidRPr="00BF5649">
        <w:rPr>
          <w:rFonts w:ascii="Times New Roman" w:hAnsi="Times New Roman" w:cs="Times New Roman"/>
          <w:sz w:val="26"/>
          <w:szCs w:val="26"/>
        </w:rPr>
        <w:t>staff, and regular disinfection of production and working environment should be carried out</w:t>
      </w:r>
      <w:r w:rsidR="00BF5649">
        <w:rPr>
          <w:rFonts w:ascii="Times New Roman" w:hAnsi="Times New Roman" w:cs="Times New Roman" w:hint="eastAsia"/>
          <w:sz w:val="26"/>
          <w:szCs w:val="26"/>
        </w:rPr>
        <w:t xml:space="preserve">. </w:t>
      </w:r>
      <w:r w:rsidR="00BF5649" w:rsidRPr="00BF5649">
        <w:rPr>
          <w:rFonts w:ascii="Times New Roman" w:hAnsi="Times New Roman" w:cs="Times New Roman"/>
          <w:sz w:val="26"/>
          <w:szCs w:val="26"/>
        </w:rPr>
        <w:t>Relevant units and practitioners of cold chain food in China have organized production according to the above guidelines to prevent contamination from novel Coronavirus.</w:t>
      </w:r>
    </w:p>
    <w:p w:rsidR="0036675A" w:rsidRPr="008563BA" w:rsidRDefault="00922547" w:rsidP="004E4F87">
      <w:pPr>
        <w:rPr>
          <w:rFonts w:ascii="Times New Roman" w:hAnsi="Times New Roman" w:cs="Times New Roman"/>
          <w:sz w:val="26"/>
          <w:szCs w:val="26"/>
        </w:rPr>
      </w:pPr>
      <w:r>
        <w:rPr>
          <w:rFonts w:ascii="Times New Roman" w:hAnsi="Times New Roman" w:cs="Times New Roman" w:hint="eastAsia"/>
          <w:sz w:val="24"/>
          <w:szCs w:val="24"/>
        </w:rPr>
        <w:t xml:space="preserve"> </w:t>
      </w:r>
      <w:r w:rsidRPr="004E4F87">
        <w:rPr>
          <w:rFonts w:ascii="Times New Roman" w:hAnsi="Times New Roman" w:cs="Times New Roman" w:hint="eastAsia"/>
          <w:sz w:val="26"/>
          <w:szCs w:val="26"/>
        </w:rPr>
        <w:t xml:space="preserve"> </w:t>
      </w:r>
      <w:r w:rsidR="004E4F87">
        <w:rPr>
          <w:rFonts w:ascii="Times New Roman" w:hAnsi="Times New Roman" w:cs="Times New Roman" w:hint="eastAsia"/>
          <w:sz w:val="26"/>
          <w:szCs w:val="26"/>
        </w:rPr>
        <w:t xml:space="preserve">   </w:t>
      </w:r>
      <w:r w:rsidR="009C2D6D" w:rsidRPr="008563BA">
        <w:rPr>
          <w:rFonts w:ascii="Times New Roman" w:hAnsi="Times New Roman" w:cs="Times New Roman"/>
          <w:sz w:val="26"/>
          <w:szCs w:val="26"/>
        </w:rPr>
        <w:t xml:space="preserve">In accordance with international practices and rules, the competent authorities of your country are requested to notify the above-mentioned technical guidelines of China to the production and operation enterprises of cold chain food (including fruits and other edible agricultural products, the same below) that are exported to China. Please follow the novel Coronavirus prevention and control work in the production and operation process to maintain consumer and market confidence and promote the development of trade. In addition, if you can </w:t>
      </w:r>
      <w:r>
        <w:rPr>
          <w:rFonts w:ascii="Times New Roman" w:hAnsi="Times New Roman" w:cs="Times New Roman" w:hint="eastAsia"/>
          <w:sz w:val="26"/>
          <w:szCs w:val="26"/>
        </w:rPr>
        <w:t xml:space="preserve">conduct a </w:t>
      </w:r>
      <w:r w:rsidR="009C2D6D" w:rsidRPr="008563BA">
        <w:rPr>
          <w:rFonts w:ascii="Times New Roman" w:hAnsi="Times New Roman" w:cs="Times New Roman"/>
          <w:sz w:val="26"/>
          <w:szCs w:val="26"/>
        </w:rPr>
        <w:t xml:space="preserve">sample </w:t>
      </w:r>
      <w:r>
        <w:rPr>
          <w:rFonts w:ascii="Times New Roman" w:hAnsi="Times New Roman" w:cs="Times New Roman" w:hint="eastAsia"/>
          <w:sz w:val="26"/>
          <w:szCs w:val="26"/>
        </w:rPr>
        <w:t>test of</w:t>
      </w:r>
      <w:r w:rsidRPr="00922547">
        <w:rPr>
          <w:rFonts w:ascii="Times New Roman" w:hAnsi="Times New Roman" w:cs="Times New Roman"/>
          <w:sz w:val="26"/>
          <w:szCs w:val="26"/>
        </w:rPr>
        <w:t xml:space="preserve"> </w:t>
      </w:r>
      <w:r>
        <w:rPr>
          <w:rFonts w:ascii="Times New Roman" w:hAnsi="Times New Roman" w:cs="Times New Roman" w:hint="eastAsia"/>
          <w:sz w:val="26"/>
          <w:szCs w:val="26"/>
        </w:rPr>
        <w:t>N</w:t>
      </w:r>
      <w:r w:rsidRPr="008563BA">
        <w:rPr>
          <w:rFonts w:ascii="Times New Roman" w:hAnsi="Times New Roman" w:cs="Times New Roman"/>
          <w:sz w:val="26"/>
          <w:szCs w:val="26"/>
        </w:rPr>
        <w:t xml:space="preserve">ovel Coronavirus nucleic acid test </w:t>
      </w:r>
      <w:r>
        <w:rPr>
          <w:rFonts w:ascii="Times New Roman" w:hAnsi="Times New Roman" w:cs="Times New Roman" w:hint="eastAsia"/>
          <w:sz w:val="26"/>
          <w:szCs w:val="26"/>
        </w:rPr>
        <w:t>on t</w:t>
      </w:r>
      <w:r w:rsidR="009C2D6D" w:rsidRPr="008563BA">
        <w:rPr>
          <w:rFonts w:ascii="Times New Roman" w:hAnsi="Times New Roman" w:cs="Times New Roman"/>
          <w:sz w:val="26"/>
          <w:szCs w:val="26"/>
        </w:rPr>
        <w:t xml:space="preserve">he cold chain food </w:t>
      </w:r>
      <w:r>
        <w:rPr>
          <w:rFonts w:ascii="Times New Roman" w:hAnsi="Times New Roman" w:cs="Times New Roman" w:hint="eastAsia"/>
          <w:sz w:val="26"/>
          <w:szCs w:val="26"/>
        </w:rPr>
        <w:t xml:space="preserve">and its package before it is </w:t>
      </w:r>
      <w:r w:rsidR="009C2D6D" w:rsidRPr="008563BA">
        <w:rPr>
          <w:rFonts w:ascii="Times New Roman" w:hAnsi="Times New Roman" w:cs="Times New Roman"/>
          <w:sz w:val="26"/>
          <w:szCs w:val="26"/>
        </w:rPr>
        <w:t xml:space="preserve">exported to China to verify the implementation effect of the relevant safety protection measures, it </w:t>
      </w:r>
      <w:r>
        <w:rPr>
          <w:rFonts w:ascii="Times New Roman" w:hAnsi="Times New Roman" w:cs="Times New Roman" w:hint="eastAsia"/>
          <w:sz w:val="26"/>
          <w:szCs w:val="26"/>
        </w:rPr>
        <w:t xml:space="preserve">will </w:t>
      </w:r>
      <w:r w:rsidR="009C2D6D" w:rsidRPr="008563BA">
        <w:rPr>
          <w:rFonts w:ascii="Times New Roman" w:hAnsi="Times New Roman" w:cs="Times New Roman"/>
          <w:sz w:val="26"/>
          <w:szCs w:val="26"/>
        </w:rPr>
        <w:t>further enhance the reputation of your export commodities and Chinese consumers' confidence in your products.</w:t>
      </w:r>
    </w:p>
    <w:p w:rsidR="0036675A" w:rsidRPr="00922547" w:rsidRDefault="00922547" w:rsidP="004E4F87">
      <w:pPr>
        <w:rPr>
          <w:rFonts w:ascii="Times New Roman" w:hAnsi="Times New Roman" w:cs="Times New Roman"/>
          <w:sz w:val="26"/>
          <w:szCs w:val="26"/>
        </w:rPr>
      </w:pPr>
      <w:r>
        <w:rPr>
          <w:rFonts w:ascii="Times New Roman" w:hAnsi="Times New Roman" w:cs="Times New Roman" w:hint="eastAsia"/>
          <w:b/>
          <w:sz w:val="26"/>
          <w:szCs w:val="26"/>
        </w:rPr>
        <w:t xml:space="preserve"> </w:t>
      </w:r>
      <w:r w:rsidR="004E4F87">
        <w:rPr>
          <w:rFonts w:ascii="Times New Roman" w:hAnsi="Times New Roman" w:cs="Times New Roman" w:hint="eastAsia"/>
          <w:b/>
          <w:sz w:val="26"/>
          <w:szCs w:val="26"/>
        </w:rPr>
        <w:t xml:space="preserve">   </w:t>
      </w:r>
      <w:r w:rsidR="009C2D6D" w:rsidRPr="00922547">
        <w:rPr>
          <w:rFonts w:ascii="Times New Roman" w:hAnsi="Times New Roman" w:cs="Times New Roman"/>
          <w:sz w:val="26"/>
          <w:szCs w:val="26"/>
        </w:rPr>
        <w:t xml:space="preserve">China is open to cooperation and welcomes safe and high-quality food from your country. Please convey the above </w:t>
      </w:r>
      <w:r w:rsidRPr="00922547">
        <w:rPr>
          <w:rFonts w:ascii="Times New Roman" w:hAnsi="Times New Roman" w:cs="Times New Roman" w:hint="eastAsia"/>
          <w:sz w:val="26"/>
          <w:szCs w:val="26"/>
        </w:rPr>
        <w:t>advice</w:t>
      </w:r>
      <w:r w:rsidR="009C2D6D" w:rsidRPr="00922547">
        <w:rPr>
          <w:rFonts w:ascii="Times New Roman" w:hAnsi="Times New Roman" w:cs="Times New Roman"/>
          <w:sz w:val="26"/>
          <w:szCs w:val="26"/>
        </w:rPr>
        <w:t xml:space="preserve"> to your food safety authorities and look forward to further cooperation.</w:t>
      </w:r>
    </w:p>
    <w:p w:rsidR="0036675A" w:rsidRPr="00897881" w:rsidRDefault="0036675A" w:rsidP="004E4F87">
      <w:pPr>
        <w:ind w:firstLineChars="200" w:firstLine="520"/>
        <w:rPr>
          <w:rFonts w:ascii="Times New Roman" w:hAnsi="Times New Roman" w:cs="Times New Roman"/>
          <w:sz w:val="26"/>
          <w:szCs w:val="26"/>
        </w:rPr>
      </w:pPr>
      <w:r w:rsidRPr="00897881">
        <w:rPr>
          <w:rFonts w:ascii="Times New Roman" w:hAnsi="Times New Roman" w:cs="Times New Roman"/>
          <w:sz w:val="26"/>
          <w:szCs w:val="26"/>
        </w:rPr>
        <w:t>The General Administration of Customs of the People's Republic of China</w:t>
      </w:r>
      <w:r w:rsidRPr="00897881">
        <w:rPr>
          <w:rFonts w:ascii="Times New Roman" w:hAnsi="Times New Roman" w:cs="Times New Roman" w:hint="eastAsia"/>
          <w:sz w:val="26"/>
          <w:szCs w:val="26"/>
        </w:rPr>
        <w:t xml:space="preserve"> </w:t>
      </w:r>
      <w:r w:rsidRPr="00897881">
        <w:rPr>
          <w:rFonts w:ascii="Times New Roman" w:hAnsi="Times New Roman" w:cs="Times New Roman"/>
          <w:sz w:val="26"/>
          <w:szCs w:val="26"/>
        </w:rPr>
        <w:t>avails itself of this opportunity to renew to the</w:t>
      </w:r>
      <w:r w:rsidRPr="00897881">
        <w:rPr>
          <w:rFonts w:ascii="Times New Roman" w:hAnsi="Times New Roman" w:cs="Times New Roman" w:hint="eastAsia"/>
          <w:sz w:val="26"/>
          <w:szCs w:val="26"/>
        </w:rPr>
        <w:t xml:space="preserve"> </w:t>
      </w:r>
      <w:r>
        <w:rPr>
          <w:rFonts w:ascii="Times New Roman" w:hAnsi="Times New Roman" w:cs="Times New Roman" w:hint="eastAsia"/>
          <w:sz w:val="26"/>
          <w:szCs w:val="26"/>
        </w:rPr>
        <w:t xml:space="preserve">Embassy </w:t>
      </w:r>
      <w:r w:rsidRPr="00897881">
        <w:rPr>
          <w:rFonts w:ascii="Times New Roman" w:hAnsi="Times New Roman" w:cs="Times New Roman" w:hint="eastAsia"/>
          <w:sz w:val="26"/>
          <w:szCs w:val="26"/>
        </w:rPr>
        <w:t>of the Republic of Turkey</w:t>
      </w:r>
      <w:r w:rsidRPr="00897881">
        <w:rPr>
          <w:rFonts w:ascii="Times New Roman" w:hAnsi="Times New Roman" w:cs="Times New Roman"/>
          <w:sz w:val="26"/>
          <w:szCs w:val="26"/>
        </w:rPr>
        <w:t xml:space="preserve"> the assurances of its highest consideration.</w:t>
      </w:r>
    </w:p>
    <w:p w:rsidR="0036675A" w:rsidRPr="00897881" w:rsidRDefault="0036675A" w:rsidP="0036675A">
      <w:pPr>
        <w:ind w:firstLineChars="200" w:firstLine="520"/>
        <w:rPr>
          <w:rFonts w:ascii="Times New Roman" w:hAnsi="Times New Roman" w:cs="Times New Roman"/>
          <w:sz w:val="26"/>
          <w:szCs w:val="26"/>
        </w:rPr>
      </w:pPr>
    </w:p>
    <w:p w:rsidR="009C2D6D" w:rsidRDefault="009C2D6D" w:rsidP="0036675A">
      <w:pPr>
        <w:rPr>
          <w:rFonts w:ascii="Times New Roman" w:hAnsi="Times New Roman" w:cs="Times New Roman"/>
          <w:sz w:val="26"/>
          <w:szCs w:val="26"/>
        </w:rPr>
      </w:pPr>
      <w:r>
        <w:rPr>
          <w:rFonts w:ascii="Times New Roman" w:hAnsi="Times New Roman" w:cs="Times New Roman" w:hint="eastAsia"/>
          <w:sz w:val="26"/>
          <w:szCs w:val="26"/>
        </w:rPr>
        <w:t>Attachment:</w:t>
      </w:r>
      <w:r w:rsidRPr="009C2D6D">
        <w:rPr>
          <w:rFonts w:ascii="Times New Roman" w:hAnsi="Times New Roman" w:cs="Times New Roman"/>
          <w:sz w:val="26"/>
          <w:szCs w:val="26"/>
        </w:rPr>
        <w:t xml:space="preserve"> </w:t>
      </w:r>
    </w:p>
    <w:p w:rsidR="0036675A" w:rsidRDefault="009C2D6D" w:rsidP="0036675A">
      <w:pPr>
        <w:rPr>
          <w:rFonts w:ascii="Times New Roman" w:hAnsi="Times New Roman" w:cs="Times New Roman"/>
          <w:sz w:val="26"/>
          <w:szCs w:val="26"/>
        </w:rPr>
      </w:pPr>
      <w:r w:rsidRPr="00BF5649">
        <w:rPr>
          <w:rFonts w:ascii="Times New Roman" w:hAnsi="Times New Roman" w:cs="Times New Roman"/>
          <w:sz w:val="26"/>
          <w:szCs w:val="26"/>
        </w:rPr>
        <w:t>“</w:t>
      </w:r>
      <w:r w:rsidRPr="009C2D6D">
        <w:rPr>
          <w:rFonts w:ascii="Times New Roman" w:hAnsi="Times New Roman" w:cs="Times New Roman"/>
          <w:i/>
          <w:sz w:val="26"/>
          <w:szCs w:val="26"/>
        </w:rPr>
        <w:t>Novel Coronavirus prevention and control Technology Guide for cold chain food production</w:t>
      </w:r>
      <w:r w:rsidRPr="009C2D6D">
        <w:rPr>
          <w:rFonts w:ascii="Times New Roman" w:hAnsi="Times New Roman" w:cs="Times New Roman" w:hint="eastAsia"/>
          <w:i/>
          <w:sz w:val="26"/>
          <w:szCs w:val="26"/>
        </w:rPr>
        <w:t xml:space="preserve"> and management</w:t>
      </w:r>
      <w:r w:rsidRPr="00BF5649">
        <w:rPr>
          <w:rFonts w:ascii="Times New Roman" w:hAnsi="Times New Roman" w:cs="Times New Roman"/>
          <w:sz w:val="26"/>
          <w:szCs w:val="26"/>
        </w:rPr>
        <w:t>”</w:t>
      </w:r>
      <w:r w:rsidRPr="00BF5649">
        <w:rPr>
          <w:rFonts w:ascii="Times New Roman" w:hAnsi="Times New Roman" w:cs="Times New Roman" w:hint="eastAsia"/>
          <w:sz w:val="26"/>
          <w:szCs w:val="26"/>
        </w:rPr>
        <w:t xml:space="preserve"> and </w:t>
      </w:r>
      <w:r w:rsidRPr="00BF5649">
        <w:rPr>
          <w:rFonts w:ascii="Times New Roman" w:hAnsi="Times New Roman" w:cs="Times New Roman"/>
          <w:sz w:val="26"/>
          <w:szCs w:val="26"/>
        </w:rPr>
        <w:t>“</w:t>
      </w:r>
      <w:r w:rsidRPr="009C2D6D">
        <w:rPr>
          <w:rFonts w:ascii="Times New Roman" w:hAnsi="Times New Roman" w:cs="Times New Roman"/>
          <w:i/>
          <w:sz w:val="26"/>
          <w:szCs w:val="26"/>
        </w:rPr>
        <w:t xml:space="preserve">Disinfection Technology Guide on </w:t>
      </w:r>
      <w:r w:rsidRPr="009C2D6D">
        <w:rPr>
          <w:rFonts w:ascii="Times New Roman" w:hAnsi="Times New Roman" w:cs="Times New Roman"/>
          <w:i/>
          <w:sz w:val="26"/>
          <w:szCs w:val="26"/>
        </w:rPr>
        <w:lastRenderedPageBreak/>
        <w:t>Novel Coronavirus prevention and Control during Cold chain food production and management process</w:t>
      </w:r>
      <w:r w:rsidRPr="00BF5649">
        <w:rPr>
          <w:rFonts w:ascii="Times New Roman" w:hAnsi="Times New Roman" w:cs="Times New Roman"/>
          <w:sz w:val="26"/>
          <w:szCs w:val="26"/>
        </w:rPr>
        <w:t>”</w:t>
      </w:r>
    </w:p>
    <w:p w:rsidR="009C2D6D" w:rsidRDefault="009C2D6D" w:rsidP="0036675A">
      <w:pPr>
        <w:rPr>
          <w:rFonts w:ascii="Times New Roman" w:hAnsi="Times New Roman" w:cs="Times New Roman"/>
          <w:sz w:val="26"/>
          <w:szCs w:val="26"/>
        </w:rPr>
      </w:pPr>
    </w:p>
    <w:p w:rsidR="0036675A" w:rsidRPr="00AA4D6B" w:rsidRDefault="0036675A" w:rsidP="0036675A">
      <w:pPr>
        <w:spacing w:line="400" w:lineRule="exact"/>
        <w:ind w:left="4200"/>
        <w:rPr>
          <w:rFonts w:ascii="Times New Roman" w:hAnsi="Times New Roman" w:cs="Times New Roman"/>
          <w:sz w:val="26"/>
          <w:szCs w:val="26"/>
        </w:rPr>
      </w:pPr>
      <w:r w:rsidRPr="00AA4D6B">
        <w:rPr>
          <w:rFonts w:ascii="Times New Roman" w:hAnsi="Times New Roman" w:cs="Times New Roman" w:hint="eastAsia"/>
          <w:sz w:val="26"/>
          <w:szCs w:val="26"/>
        </w:rPr>
        <w:t>Import and Export Food Safety Bureau of General Administration of Customs of the People</w:t>
      </w:r>
      <w:r w:rsidRPr="00AA4D6B">
        <w:rPr>
          <w:rFonts w:ascii="Times New Roman" w:hAnsi="Times New Roman" w:cs="Times New Roman"/>
          <w:sz w:val="26"/>
          <w:szCs w:val="26"/>
        </w:rPr>
        <w:t>’</w:t>
      </w:r>
      <w:r w:rsidRPr="00AA4D6B">
        <w:rPr>
          <w:rFonts w:ascii="Times New Roman" w:hAnsi="Times New Roman" w:cs="Times New Roman" w:hint="eastAsia"/>
          <w:sz w:val="26"/>
          <w:szCs w:val="26"/>
        </w:rPr>
        <w:t>s Republic of China</w:t>
      </w:r>
    </w:p>
    <w:p w:rsidR="0036675A" w:rsidRPr="00AA4D6B" w:rsidRDefault="009C2D6D" w:rsidP="0036675A">
      <w:pPr>
        <w:spacing w:line="400" w:lineRule="exact"/>
        <w:ind w:left="3780" w:firstLineChars="450" w:firstLine="1170"/>
        <w:rPr>
          <w:rFonts w:ascii="Times New Roman" w:hAnsi="Times New Roman" w:cs="Times New Roman"/>
          <w:sz w:val="26"/>
          <w:szCs w:val="26"/>
        </w:rPr>
      </w:pPr>
      <w:r>
        <w:rPr>
          <w:rFonts w:ascii="Times New Roman" w:hAnsi="Times New Roman" w:cs="Times New Roman" w:hint="eastAsia"/>
          <w:sz w:val="26"/>
          <w:szCs w:val="26"/>
        </w:rPr>
        <w:t>Dec4</w:t>
      </w:r>
      <w:r w:rsidR="0036675A" w:rsidRPr="00AA4D6B">
        <w:rPr>
          <w:rFonts w:ascii="Times New Roman" w:hAnsi="Times New Roman" w:cs="Times New Roman" w:hint="eastAsia"/>
          <w:sz w:val="26"/>
          <w:szCs w:val="26"/>
        </w:rPr>
        <w:t>, 20</w:t>
      </w:r>
      <w:r w:rsidR="0036675A">
        <w:rPr>
          <w:rFonts w:ascii="Times New Roman" w:hAnsi="Times New Roman" w:cs="Times New Roman" w:hint="eastAsia"/>
          <w:sz w:val="26"/>
          <w:szCs w:val="26"/>
        </w:rPr>
        <w:t>20</w:t>
      </w:r>
    </w:p>
    <w:p w:rsidR="005C5E69" w:rsidRPr="00886F10" w:rsidRDefault="005C5E69"/>
    <w:sectPr w:rsidR="005C5E69" w:rsidRPr="00886F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10"/>
    <w:rsid w:val="00032AB2"/>
    <w:rsid w:val="0036675A"/>
    <w:rsid w:val="004E4F87"/>
    <w:rsid w:val="005C5E69"/>
    <w:rsid w:val="008563BA"/>
    <w:rsid w:val="00886F10"/>
    <w:rsid w:val="00922547"/>
    <w:rsid w:val="009C2D6D"/>
    <w:rsid w:val="00BF5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10"/>
    <w:pPr>
      <w:widowControl w:val="0"/>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10"/>
    <w:pPr>
      <w:widowControl w:val="0"/>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EMRE</cp:lastModifiedBy>
  <cp:revision>2</cp:revision>
  <dcterms:created xsi:type="dcterms:W3CDTF">2020-12-16T13:19:00Z</dcterms:created>
  <dcterms:modified xsi:type="dcterms:W3CDTF">2020-12-16T13:19:00Z</dcterms:modified>
</cp:coreProperties>
</file>