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67"/>
        <w:gridCol w:w="7567"/>
      </w:tblGrid>
      <w:tr w:rsidR="001D43EE" w:rsidRPr="00193BC1" w14:paraId="344C3D48" w14:textId="77777777" w:rsidTr="005B30F4">
        <w:trPr>
          <w:trHeight w:val="509"/>
        </w:trPr>
        <w:tc>
          <w:tcPr>
            <w:tcW w:w="15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EAE9EA" w14:textId="019BD2ED" w:rsidR="001D43EE" w:rsidRPr="00193BC1" w:rsidRDefault="00E22935" w:rsidP="001D43EE">
            <w:pPr>
              <w:suppressLineNumbers/>
              <w:tabs>
                <w:tab w:val="left" w:pos="1035"/>
              </w:tabs>
              <w:spacing w:before="120" w:after="120" w:line="276" w:lineRule="auto"/>
              <w:jc w:val="center"/>
              <w:rPr>
                <w:rFonts w:ascii="Times New Roman" w:eastAsia="Calibri" w:hAnsi="Times New Roman" w:cs="Times New Roman"/>
                <w:b/>
                <w:spacing w:val="-3"/>
                <w:kern w:val="0"/>
                <w14:ligatures w14:val="none"/>
              </w:rPr>
            </w:pPr>
            <w:bookmarkStart w:id="0" w:name="_Hlk236844888"/>
            <w:r>
              <w:rPr>
                <w:rFonts w:ascii="Times New Roman" w:eastAsia="Times New Roman" w:hAnsi="Times New Roman" w:cs="Times New Roman"/>
                <w:b/>
                <w:kern w:val="0"/>
                <w14:ligatures w14:val="none"/>
              </w:rPr>
              <w:t xml:space="preserve">  </w:t>
            </w:r>
            <w:r w:rsidR="001D43EE" w:rsidRPr="00193BC1">
              <w:rPr>
                <w:rFonts w:ascii="Times New Roman" w:eastAsia="Times New Roman" w:hAnsi="Times New Roman" w:cs="Times New Roman"/>
                <w:b/>
                <w:kern w:val="0"/>
                <w14:ligatures w14:val="none"/>
              </w:rPr>
              <w:t>MARKA VE TURQUALITY® DESTEĞİNE İLİŞKİN GENELGEDE</w:t>
            </w:r>
            <w:r w:rsidR="001D43EE" w:rsidRPr="00193BC1">
              <w:rPr>
                <w:rFonts w:ascii="Times New Roman" w:eastAsia="Calibri" w:hAnsi="Times New Roman" w:cs="Times New Roman"/>
                <w:b/>
                <w:spacing w:val="-3"/>
                <w:kern w:val="0"/>
                <w14:ligatures w14:val="none"/>
              </w:rPr>
              <w:t xml:space="preserve"> DEĞİŞİKLİK YAPILMASI HAKKINDA </w:t>
            </w:r>
          </w:p>
          <w:p w14:paraId="64C6A8F2" w14:textId="231CA62D" w:rsidR="001D43EE" w:rsidRPr="00193BC1" w:rsidRDefault="001D43EE" w:rsidP="001D43EE">
            <w:pPr>
              <w:spacing w:before="120" w:after="120" w:line="305" w:lineRule="atLeast"/>
              <w:ind w:hanging="54"/>
              <w:jc w:val="center"/>
              <w:rPr>
                <w:rFonts w:ascii="Times New Roman" w:eastAsia="Calibri" w:hAnsi="Times New Roman" w:cs="Times New Roman"/>
                <w:b/>
                <w:bCs/>
                <w:kern w:val="0"/>
                <w14:ligatures w14:val="none"/>
              </w:rPr>
            </w:pPr>
            <w:r w:rsidRPr="00193BC1">
              <w:rPr>
                <w:rFonts w:ascii="Times New Roman" w:eastAsia="Calibri" w:hAnsi="Times New Roman" w:cs="Times New Roman"/>
                <w:b/>
                <w:spacing w:val="-3"/>
                <w:kern w:val="0"/>
                <w14:ligatures w14:val="none"/>
              </w:rPr>
              <w:t>GENELGE TASLAĞI KARŞILAŞTIRMA CETVELİ</w:t>
            </w:r>
          </w:p>
        </w:tc>
      </w:tr>
      <w:tr w:rsidR="001D43EE" w:rsidRPr="00193BC1" w14:paraId="6C6F49C4" w14:textId="77777777" w:rsidTr="001D43EE">
        <w:trPr>
          <w:trHeight w:val="509"/>
        </w:trPr>
        <w:tc>
          <w:tcPr>
            <w:tcW w:w="15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EF0E84" w14:textId="392A7059" w:rsidR="00F50F7F" w:rsidRPr="00193BC1" w:rsidRDefault="00AE20A9" w:rsidP="00F50F7F">
            <w:pPr>
              <w:rPr>
                <w:rFonts w:ascii="Times New Roman" w:hAnsi="Times New Roman"/>
                <w:bCs/>
                <w:spacing w:val="-3"/>
              </w:rPr>
            </w:pPr>
            <w:r w:rsidRPr="00193BC1">
              <w:rPr>
                <w:rFonts w:ascii="Times New Roman" w:eastAsia="Calibri" w:hAnsi="Times New Roman" w:cs="Times New Roman"/>
                <w:b/>
                <w:bCs/>
                <w:kern w:val="0"/>
                <w:szCs w:val="22"/>
                <w14:ligatures w14:val="none"/>
              </w:rPr>
              <w:t xml:space="preserve">      </w:t>
            </w:r>
            <w:r w:rsidR="001D43EE" w:rsidRPr="00193BC1">
              <w:rPr>
                <w:rFonts w:ascii="Times New Roman" w:eastAsia="Calibri" w:hAnsi="Times New Roman" w:cs="Times New Roman"/>
                <w:b/>
                <w:bCs/>
                <w:kern w:val="0"/>
                <w:szCs w:val="22"/>
                <w14:ligatures w14:val="none"/>
              </w:rPr>
              <w:t xml:space="preserve">MADDE </w:t>
            </w:r>
            <w:proofErr w:type="gramStart"/>
            <w:r w:rsidR="001D43EE" w:rsidRPr="00193BC1">
              <w:rPr>
                <w:rFonts w:ascii="Times New Roman" w:eastAsia="Calibri" w:hAnsi="Times New Roman" w:cs="Times New Roman"/>
                <w:b/>
                <w:bCs/>
                <w:kern w:val="0"/>
                <w:szCs w:val="22"/>
                <w14:ligatures w14:val="none"/>
              </w:rPr>
              <w:t>1 -</w:t>
            </w:r>
            <w:proofErr w:type="gramEnd"/>
            <w:r w:rsidR="00F50F7F" w:rsidRPr="00193BC1">
              <w:rPr>
                <w:rFonts w:ascii="Times New Roman" w:hAnsi="Times New Roman"/>
                <w:bCs/>
                <w:spacing w:val="-3"/>
              </w:rPr>
              <w:t xml:space="preserve"> </w:t>
            </w:r>
            <w:bookmarkStart w:id="1" w:name="_Hlk236990509"/>
            <w:r w:rsidR="00F50F7F" w:rsidRPr="00193BC1">
              <w:rPr>
                <w:rFonts w:ascii="Times New Roman" w:hAnsi="Times New Roman"/>
                <w:bCs/>
                <w:spacing w:val="-3"/>
              </w:rPr>
              <w:t xml:space="preserve">Bakanlık Makamının </w:t>
            </w:r>
            <w:bookmarkStart w:id="2" w:name="_Hlk236990425"/>
            <w:r w:rsidR="004F1621" w:rsidRPr="00193BC1">
              <w:rPr>
                <w:rFonts w:ascii="Times New Roman" w:hAnsi="Times New Roman"/>
                <w:bCs/>
                <w:spacing w:val="-3"/>
              </w:rPr>
              <w:t xml:space="preserve">26.06.2026 </w:t>
            </w:r>
            <w:bookmarkEnd w:id="2"/>
            <w:r w:rsidR="00F50F7F" w:rsidRPr="00193BC1">
              <w:rPr>
                <w:rFonts w:ascii="Times New Roman" w:hAnsi="Times New Roman"/>
                <w:bCs/>
                <w:spacing w:val="-3"/>
              </w:rPr>
              <w:t xml:space="preserve">tarihli ve </w:t>
            </w:r>
            <w:bookmarkStart w:id="3" w:name="_Hlk236990497"/>
            <w:r w:rsidR="00F50F7F" w:rsidRPr="00193BC1">
              <w:rPr>
                <w:rFonts w:ascii="Times New Roman" w:hAnsi="Times New Roman"/>
                <w:bCs/>
                <w:spacing w:val="-3"/>
              </w:rPr>
              <w:t>1</w:t>
            </w:r>
            <w:r w:rsidR="004F1621" w:rsidRPr="00193BC1">
              <w:rPr>
                <w:rFonts w:ascii="Times New Roman" w:hAnsi="Times New Roman"/>
                <w:bCs/>
                <w:spacing w:val="-3"/>
              </w:rPr>
              <w:t>23409822</w:t>
            </w:r>
            <w:bookmarkEnd w:id="3"/>
            <w:r w:rsidR="00F50F7F" w:rsidRPr="00193BC1">
              <w:rPr>
                <w:rFonts w:ascii="Times New Roman" w:hAnsi="Times New Roman"/>
                <w:bCs/>
                <w:spacing w:val="-3"/>
              </w:rPr>
              <w:t xml:space="preserve"> sayılı Onayı ile yürürlüğe giren </w:t>
            </w:r>
            <w:r w:rsidR="00F50F7F" w:rsidRPr="00193BC1">
              <w:rPr>
                <w:rFonts w:ascii="Times New Roman" w:eastAsia="Calibri" w:hAnsi="Times New Roman" w:cs="Times New Roman"/>
                <w:kern w:val="0"/>
                <w:szCs w:val="22"/>
                <w14:ligatures w14:val="none"/>
              </w:rPr>
              <w:t xml:space="preserve">Marka ve TURQUALITY® </w:t>
            </w:r>
            <w:r w:rsidR="00F50F7F" w:rsidRPr="00193BC1">
              <w:rPr>
                <w:rFonts w:ascii="Times New Roman" w:hAnsi="Times New Roman"/>
                <w:bCs/>
                <w:spacing w:val="-3"/>
              </w:rPr>
              <w:t xml:space="preserve"> Desteğine İlişkin Genelgenin </w:t>
            </w:r>
            <w:r w:rsidR="00E118D4" w:rsidRPr="00193BC1">
              <w:rPr>
                <w:rFonts w:ascii="Times New Roman" w:hAnsi="Times New Roman"/>
                <w:bCs/>
                <w:spacing w:val="-3"/>
              </w:rPr>
              <w:t>3 üncü</w:t>
            </w:r>
            <w:r w:rsidR="00F50F7F" w:rsidRPr="00193BC1">
              <w:rPr>
                <w:rFonts w:ascii="Times New Roman" w:hAnsi="Times New Roman"/>
                <w:bCs/>
                <w:spacing w:val="-3"/>
              </w:rPr>
              <w:t xml:space="preserve"> maddesinin birinci fıkrasın</w:t>
            </w:r>
            <w:r w:rsidR="00E30D49">
              <w:rPr>
                <w:rFonts w:ascii="Times New Roman" w:hAnsi="Times New Roman"/>
                <w:bCs/>
                <w:spacing w:val="-3"/>
              </w:rPr>
              <w:t>ın (d) bendi aşağıdaki şekilde değiştirilmiş ve fıkraya</w:t>
            </w:r>
            <w:r w:rsidR="00F50F7F" w:rsidRPr="00193BC1">
              <w:rPr>
                <w:rFonts w:ascii="Times New Roman" w:hAnsi="Times New Roman"/>
                <w:bCs/>
                <w:spacing w:val="-3"/>
              </w:rPr>
              <w:t xml:space="preserve"> aşağıdaki (o)</w:t>
            </w:r>
            <w:r w:rsidR="009E6A96">
              <w:rPr>
                <w:rFonts w:ascii="Times New Roman" w:hAnsi="Times New Roman"/>
                <w:bCs/>
                <w:spacing w:val="-3"/>
              </w:rPr>
              <w:t xml:space="preserve">, </w:t>
            </w:r>
            <w:r w:rsidR="00590DB8" w:rsidRPr="00193BC1">
              <w:rPr>
                <w:rFonts w:ascii="Times New Roman" w:hAnsi="Times New Roman"/>
                <w:bCs/>
                <w:spacing w:val="-3"/>
              </w:rPr>
              <w:t>(ö)</w:t>
            </w:r>
            <w:r w:rsidR="009E6A96">
              <w:rPr>
                <w:rFonts w:ascii="Times New Roman" w:hAnsi="Times New Roman"/>
                <w:bCs/>
                <w:spacing w:val="-3"/>
              </w:rPr>
              <w:t xml:space="preserve"> ve (p)</w:t>
            </w:r>
            <w:r w:rsidR="00590DB8" w:rsidRPr="00193BC1">
              <w:rPr>
                <w:rFonts w:ascii="Times New Roman" w:hAnsi="Times New Roman"/>
                <w:bCs/>
                <w:spacing w:val="-3"/>
              </w:rPr>
              <w:t xml:space="preserve"> </w:t>
            </w:r>
            <w:r w:rsidR="00F50F7F" w:rsidRPr="00193BC1">
              <w:rPr>
                <w:rFonts w:ascii="Times New Roman" w:hAnsi="Times New Roman"/>
                <w:bCs/>
                <w:spacing w:val="-3"/>
              </w:rPr>
              <w:t>ben</w:t>
            </w:r>
            <w:r w:rsidR="00590DB8" w:rsidRPr="00193BC1">
              <w:rPr>
                <w:rFonts w:ascii="Times New Roman" w:hAnsi="Times New Roman"/>
                <w:bCs/>
                <w:spacing w:val="-3"/>
              </w:rPr>
              <w:t>tleri</w:t>
            </w:r>
            <w:r w:rsidR="00F50F7F" w:rsidRPr="00193BC1">
              <w:rPr>
                <w:rFonts w:ascii="Times New Roman" w:hAnsi="Times New Roman"/>
                <w:bCs/>
                <w:spacing w:val="-3"/>
              </w:rPr>
              <w:t xml:space="preserve"> eklenmiştir. </w:t>
            </w:r>
            <w:bookmarkEnd w:id="1"/>
          </w:p>
          <w:p w14:paraId="39D2F0DE" w14:textId="7F0CCAE5" w:rsidR="001D43EE" w:rsidRPr="00193BC1" w:rsidRDefault="001D43EE" w:rsidP="001D43EE">
            <w:pPr>
              <w:suppressLineNumbers/>
              <w:spacing w:after="0"/>
              <w:rPr>
                <w:rFonts w:ascii="Times New Roman" w:hAnsi="Times New Roman"/>
                <w:b/>
                <w:spacing w:val="-3"/>
              </w:rPr>
            </w:pPr>
          </w:p>
        </w:tc>
      </w:tr>
      <w:tr w:rsidR="00950CEB" w:rsidRPr="00193BC1" w14:paraId="54D8B437" w14:textId="77777777" w:rsidTr="001329DE">
        <w:trPr>
          <w:trHeight w:val="509"/>
        </w:trPr>
        <w:tc>
          <w:tcPr>
            <w:tcW w:w="7567" w:type="dxa"/>
            <w:tcBorders>
              <w:top w:val="single" w:sz="4" w:space="0" w:color="auto"/>
              <w:left w:val="single" w:sz="4" w:space="0" w:color="auto"/>
              <w:bottom w:val="single" w:sz="4" w:space="0" w:color="auto"/>
              <w:right w:val="single" w:sz="4" w:space="0" w:color="auto"/>
            </w:tcBorders>
            <w:shd w:val="clear" w:color="auto" w:fill="FBE4D5"/>
          </w:tcPr>
          <w:p w14:paraId="25B9EE71" w14:textId="77777777" w:rsidR="00950CEB" w:rsidRPr="00193BC1" w:rsidRDefault="00950CEB" w:rsidP="00950CEB">
            <w:pPr>
              <w:spacing w:before="120" w:after="120" w:line="305" w:lineRule="atLeast"/>
              <w:jc w:val="center"/>
              <w:rPr>
                <w:rFonts w:ascii="Times New Roman" w:eastAsia="Calibri" w:hAnsi="Times New Roman" w:cs="Times New Roman"/>
                <w:b/>
                <w:bCs/>
                <w:kern w:val="0"/>
                <w14:ligatures w14:val="none"/>
              </w:rPr>
            </w:pPr>
            <w:r w:rsidRPr="00193BC1">
              <w:rPr>
                <w:rFonts w:ascii="Times New Roman" w:eastAsia="Calibri" w:hAnsi="Times New Roman" w:cs="Times New Roman"/>
                <w:b/>
                <w:bCs/>
                <w:kern w:val="0"/>
                <w14:ligatures w14:val="none"/>
              </w:rPr>
              <w:t>MEVCUT METİN</w:t>
            </w:r>
          </w:p>
        </w:tc>
        <w:tc>
          <w:tcPr>
            <w:tcW w:w="7567" w:type="dxa"/>
            <w:tcBorders>
              <w:top w:val="single" w:sz="4" w:space="0" w:color="auto"/>
              <w:bottom w:val="single" w:sz="4" w:space="0" w:color="auto"/>
              <w:right w:val="single" w:sz="4" w:space="0" w:color="auto"/>
            </w:tcBorders>
            <w:shd w:val="clear" w:color="auto" w:fill="DEEAF6"/>
          </w:tcPr>
          <w:p w14:paraId="68FD349F" w14:textId="77777777" w:rsidR="00950CEB" w:rsidRPr="00193BC1" w:rsidRDefault="00950CEB" w:rsidP="00950CEB">
            <w:pPr>
              <w:spacing w:before="120" w:after="120" w:line="305" w:lineRule="atLeast"/>
              <w:ind w:hanging="54"/>
              <w:jc w:val="center"/>
              <w:rPr>
                <w:rFonts w:ascii="Times New Roman" w:eastAsia="Calibri" w:hAnsi="Times New Roman" w:cs="Times New Roman"/>
                <w:b/>
                <w:bCs/>
                <w:kern w:val="0"/>
                <w14:ligatures w14:val="none"/>
              </w:rPr>
            </w:pPr>
            <w:r w:rsidRPr="00193BC1">
              <w:rPr>
                <w:rFonts w:ascii="Times New Roman" w:eastAsia="Calibri" w:hAnsi="Times New Roman" w:cs="Times New Roman"/>
                <w:b/>
                <w:bCs/>
                <w:kern w:val="0"/>
                <w14:ligatures w14:val="none"/>
              </w:rPr>
              <w:t>TASLAK METİN</w:t>
            </w:r>
          </w:p>
        </w:tc>
      </w:tr>
      <w:tr w:rsidR="00950CEB" w:rsidRPr="00193BC1" w14:paraId="5DCF2149" w14:textId="77777777" w:rsidTr="001329DE">
        <w:tblPrEx>
          <w:jc w:val="center"/>
        </w:tblPrEx>
        <w:trPr>
          <w:trHeight w:val="667"/>
          <w:jc w:val="center"/>
        </w:trPr>
        <w:tc>
          <w:tcPr>
            <w:tcW w:w="7567" w:type="dxa"/>
            <w:tcBorders>
              <w:top w:val="single" w:sz="4" w:space="0" w:color="auto"/>
              <w:right w:val="single" w:sz="4" w:space="0" w:color="auto"/>
            </w:tcBorders>
          </w:tcPr>
          <w:p w14:paraId="188696DF" w14:textId="3D96B2A9" w:rsidR="00950CEB" w:rsidRPr="00193BC1" w:rsidRDefault="00F05E11" w:rsidP="00950CEB">
            <w:pPr>
              <w:widowControl w:val="0"/>
              <w:autoSpaceDE w:val="0"/>
              <w:autoSpaceDN w:val="0"/>
              <w:spacing w:before="77" w:after="0" w:line="240" w:lineRule="auto"/>
              <w:ind w:left="683" w:right="683"/>
              <w:jc w:val="center"/>
              <w:outlineLvl w:val="0"/>
              <w:rPr>
                <w:rFonts w:ascii="Times New Roman" w:eastAsia="Times New Roman" w:hAnsi="Times New Roman" w:cs="Times New Roman"/>
                <w:b/>
                <w:bCs/>
                <w:kern w:val="0"/>
                <w14:ligatures w14:val="none"/>
              </w:rPr>
            </w:pPr>
            <w:r w:rsidRPr="00193BC1">
              <w:rPr>
                <w:rFonts w:ascii="Times New Roman" w:eastAsia="Times New Roman" w:hAnsi="Times New Roman" w:cs="Times New Roman"/>
                <w:b/>
                <w:bCs/>
                <w:kern w:val="0"/>
                <w14:ligatures w14:val="none"/>
              </w:rPr>
              <w:t xml:space="preserve">MARKA VE TURQUALITY® DESTEĞİNE </w:t>
            </w:r>
            <w:r w:rsidR="00950CEB" w:rsidRPr="00193BC1">
              <w:rPr>
                <w:rFonts w:ascii="Times New Roman" w:eastAsia="Times New Roman" w:hAnsi="Times New Roman" w:cs="Times New Roman"/>
                <w:b/>
                <w:bCs/>
                <w:kern w:val="0"/>
                <w14:ligatures w14:val="none"/>
              </w:rPr>
              <w:t>İLİŞKİN</w:t>
            </w:r>
            <w:r w:rsidR="00950CEB" w:rsidRPr="00193BC1">
              <w:rPr>
                <w:rFonts w:ascii="Times New Roman" w:eastAsia="Times New Roman" w:hAnsi="Times New Roman" w:cs="Times New Roman"/>
                <w:b/>
                <w:bCs/>
                <w:spacing w:val="1"/>
                <w:kern w:val="0"/>
                <w14:ligatures w14:val="none"/>
              </w:rPr>
              <w:t xml:space="preserve"> </w:t>
            </w:r>
            <w:r w:rsidR="00950CEB" w:rsidRPr="00193BC1">
              <w:rPr>
                <w:rFonts w:ascii="Times New Roman" w:eastAsia="Times New Roman" w:hAnsi="Times New Roman" w:cs="Times New Roman"/>
                <w:b/>
                <w:bCs/>
                <w:spacing w:val="-2"/>
                <w:kern w:val="0"/>
                <w14:ligatures w14:val="none"/>
              </w:rPr>
              <w:t>GENELGE</w:t>
            </w:r>
          </w:p>
        </w:tc>
        <w:tc>
          <w:tcPr>
            <w:tcW w:w="7567" w:type="dxa"/>
            <w:tcBorders>
              <w:left w:val="single" w:sz="4" w:space="0" w:color="auto"/>
            </w:tcBorders>
          </w:tcPr>
          <w:p w14:paraId="7E56AA45" w14:textId="44036D13" w:rsidR="00950CEB" w:rsidRPr="00193BC1" w:rsidRDefault="00F05E11" w:rsidP="00950CEB">
            <w:pPr>
              <w:widowControl w:val="0"/>
              <w:autoSpaceDE w:val="0"/>
              <w:autoSpaceDN w:val="0"/>
              <w:spacing w:before="77" w:after="0" w:line="240" w:lineRule="auto"/>
              <w:ind w:left="683" w:right="683"/>
              <w:jc w:val="center"/>
              <w:outlineLvl w:val="0"/>
              <w:rPr>
                <w:rFonts w:ascii="Times New Roman" w:eastAsia="Times New Roman" w:hAnsi="Times New Roman" w:cs="Times New Roman"/>
                <w:b/>
                <w:bCs/>
                <w:kern w:val="0"/>
                <w14:ligatures w14:val="none"/>
              </w:rPr>
            </w:pPr>
            <w:r w:rsidRPr="00193BC1">
              <w:rPr>
                <w:rFonts w:ascii="Times New Roman" w:eastAsia="Times New Roman" w:hAnsi="Times New Roman" w:cs="Times New Roman"/>
                <w:b/>
                <w:bCs/>
                <w:kern w:val="0"/>
                <w14:ligatures w14:val="none"/>
              </w:rPr>
              <w:t xml:space="preserve">MARKA VE TURQUALITY® DESTEĞİNE </w:t>
            </w:r>
            <w:r w:rsidR="00950CEB" w:rsidRPr="00193BC1">
              <w:rPr>
                <w:rFonts w:ascii="Times New Roman" w:eastAsia="Times New Roman" w:hAnsi="Times New Roman" w:cs="Times New Roman"/>
                <w:b/>
                <w:bCs/>
                <w:kern w:val="0"/>
                <w14:ligatures w14:val="none"/>
              </w:rPr>
              <w:t>İLİŞKİN</w:t>
            </w:r>
            <w:r w:rsidR="00950CEB" w:rsidRPr="00193BC1">
              <w:rPr>
                <w:rFonts w:ascii="Times New Roman" w:eastAsia="Times New Roman" w:hAnsi="Times New Roman" w:cs="Times New Roman"/>
                <w:b/>
                <w:bCs/>
                <w:spacing w:val="1"/>
                <w:kern w:val="0"/>
                <w14:ligatures w14:val="none"/>
              </w:rPr>
              <w:t xml:space="preserve"> </w:t>
            </w:r>
            <w:r w:rsidR="00950CEB" w:rsidRPr="00193BC1">
              <w:rPr>
                <w:rFonts w:ascii="Times New Roman" w:eastAsia="Times New Roman" w:hAnsi="Times New Roman" w:cs="Times New Roman"/>
                <w:b/>
                <w:bCs/>
                <w:spacing w:val="-2"/>
                <w:kern w:val="0"/>
                <w14:ligatures w14:val="none"/>
              </w:rPr>
              <w:t>GENELGE</w:t>
            </w:r>
          </w:p>
        </w:tc>
      </w:tr>
      <w:tr w:rsidR="00AE20A9" w:rsidRPr="00193BC1" w14:paraId="33E47378" w14:textId="77777777" w:rsidTr="001329DE">
        <w:tblPrEx>
          <w:jc w:val="center"/>
        </w:tblPrEx>
        <w:trPr>
          <w:trHeight w:val="1115"/>
          <w:jc w:val="center"/>
        </w:trPr>
        <w:tc>
          <w:tcPr>
            <w:tcW w:w="7567" w:type="dxa"/>
            <w:tcBorders>
              <w:top w:val="single" w:sz="4" w:space="0" w:color="auto"/>
              <w:right w:val="single" w:sz="4" w:space="0" w:color="auto"/>
            </w:tcBorders>
          </w:tcPr>
          <w:p w14:paraId="1318A118" w14:textId="77777777" w:rsidR="00D673AC" w:rsidRPr="00193BC1" w:rsidRDefault="00AE20A9" w:rsidP="00AE20A9">
            <w:pPr>
              <w:widowControl w:val="0"/>
              <w:autoSpaceDE w:val="0"/>
              <w:autoSpaceDN w:val="0"/>
              <w:spacing w:before="120" w:after="0" w:line="240" w:lineRule="auto"/>
              <w:ind w:right="2"/>
              <w:jc w:val="both"/>
              <w:outlineLvl w:val="1"/>
              <w:rPr>
                <w:rFonts w:ascii="Times New Roman" w:eastAsia="Times New Roman" w:hAnsi="Times New Roman" w:cs="Times New Roman"/>
                <w:b/>
                <w:kern w:val="0"/>
                <w14:ligatures w14:val="none"/>
              </w:rPr>
            </w:pPr>
            <w:r w:rsidRPr="00193BC1">
              <w:rPr>
                <w:rFonts w:ascii="Times New Roman" w:eastAsia="Times New Roman" w:hAnsi="Times New Roman" w:cs="Times New Roman"/>
                <w:b/>
                <w:kern w:val="0"/>
                <w14:ligatures w14:val="none"/>
              </w:rPr>
              <w:t xml:space="preserve">       </w:t>
            </w:r>
            <w:r w:rsidR="00D673AC" w:rsidRPr="00193BC1">
              <w:rPr>
                <w:rFonts w:ascii="Times New Roman" w:eastAsia="Times New Roman" w:hAnsi="Times New Roman" w:cs="Times New Roman"/>
                <w:b/>
                <w:kern w:val="0"/>
                <w14:ligatures w14:val="none"/>
              </w:rPr>
              <w:t xml:space="preserve">Tanımlar </w:t>
            </w:r>
          </w:p>
          <w:p w14:paraId="0E9EC6E9" w14:textId="7F97BEF2" w:rsidR="00D673AC" w:rsidRPr="00193BC1" w:rsidRDefault="00D673AC" w:rsidP="00AE20A9">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sidRPr="00193BC1">
              <w:rPr>
                <w:rFonts w:ascii="Times New Roman" w:eastAsia="Times New Roman" w:hAnsi="Times New Roman" w:cs="Times New Roman"/>
                <w:b/>
                <w:kern w:val="0"/>
                <w14:ligatures w14:val="none"/>
              </w:rPr>
              <w:t xml:space="preserve">       MADDE 3 –</w:t>
            </w:r>
            <w:r w:rsidRPr="00193BC1">
              <w:rPr>
                <w:rFonts w:ascii="Times New Roman" w:eastAsia="Times New Roman" w:hAnsi="Times New Roman" w:cs="Times New Roman"/>
                <w:bCs/>
                <w:kern w:val="0"/>
                <w14:ligatures w14:val="none"/>
              </w:rPr>
              <w:t xml:space="preserve"> (1) 5973 sayılı Kararın </w:t>
            </w:r>
            <w:proofErr w:type="gramStart"/>
            <w:r w:rsidRPr="00193BC1">
              <w:rPr>
                <w:rFonts w:ascii="Times New Roman" w:eastAsia="Times New Roman" w:hAnsi="Times New Roman" w:cs="Times New Roman"/>
                <w:bCs/>
                <w:kern w:val="0"/>
                <w14:ligatures w14:val="none"/>
              </w:rPr>
              <w:t xml:space="preserve">2 </w:t>
            </w:r>
            <w:proofErr w:type="spellStart"/>
            <w:r w:rsidRPr="00193BC1">
              <w:rPr>
                <w:rFonts w:ascii="Times New Roman" w:eastAsia="Times New Roman" w:hAnsi="Times New Roman" w:cs="Times New Roman"/>
                <w:bCs/>
                <w:kern w:val="0"/>
                <w14:ligatures w14:val="none"/>
              </w:rPr>
              <w:t>nci</w:t>
            </w:r>
            <w:proofErr w:type="spellEnd"/>
            <w:proofErr w:type="gramEnd"/>
            <w:r w:rsidRPr="00193BC1">
              <w:rPr>
                <w:rFonts w:ascii="Times New Roman" w:eastAsia="Times New Roman" w:hAnsi="Times New Roman" w:cs="Times New Roman"/>
                <w:bCs/>
                <w:kern w:val="0"/>
                <w14:ligatures w14:val="none"/>
              </w:rPr>
              <w:t xml:space="preserve"> maddesinde belirtilen tanımlara ilave olarak bu Genelgede geçen;</w:t>
            </w:r>
          </w:p>
          <w:p w14:paraId="3BC5CB6B" w14:textId="5EF17351" w:rsidR="00D673AC" w:rsidRPr="00193BC1" w:rsidRDefault="00D673AC" w:rsidP="00AE20A9">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sidRPr="00193BC1">
              <w:rPr>
                <w:rFonts w:ascii="Times New Roman" w:eastAsia="Times New Roman" w:hAnsi="Times New Roman" w:cs="Times New Roman"/>
                <w:bCs/>
                <w:kern w:val="0"/>
                <w14:ligatures w14:val="none"/>
              </w:rPr>
              <w:t xml:space="preserve">       (…) </w:t>
            </w:r>
          </w:p>
          <w:p w14:paraId="46667184" w14:textId="6D6EEC42" w:rsidR="00D673AC" w:rsidRPr="00193BC1" w:rsidRDefault="00E30D49" w:rsidP="00AE20A9">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       </w:t>
            </w:r>
            <w:r w:rsidRPr="00E30D49">
              <w:rPr>
                <w:rFonts w:ascii="Times New Roman" w:eastAsia="Times New Roman" w:hAnsi="Times New Roman" w:cs="Times New Roman"/>
                <w:bCs/>
                <w:kern w:val="0"/>
                <w14:ligatures w14:val="none"/>
              </w:rPr>
              <w:t xml:space="preserve">d) Hedef pazar: Şirketin destek kapsamındaki markası </w:t>
            </w:r>
            <w:r w:rsidRPr="00E30D49">
              <w:rPr>
                <w:rFonts w:ascii="Times New Roman" w:eastAsia="Times New Roman" w:hAnsi="Times New Roman" w:cs="Times New Roman"/>
                <w:bCs/>
                <w:strike/>
                <w:color w:val="FF0000"/>
                <w:kern w:val="0"/>
                <w14:ligatures w14:val="none"/>
              </w:rPr>
              <w:t>ile girmeyi planladığı veya hâlihazırda faaliyet gösterdiği ülkeye yönelik olarak</w:t>
            </w:r>
            <w:r w:rsidRPr="00E30D49">
              <w:rPr>
                <w:rFonts w:ascii="Times New Roman" w:eastAsia="Times New Roman" w:hAnsi="Times New Roman" w:cs="Times New Roman"/>
                <w:bCs/>
                <w:kern w:val="0"/>
                <w14:ligatures w14:val="none"/>
              </w:rPr>
              <w:t xml:space="preserve"> </w:t>
            </w:r>
            <w:r w:rsidRPr="00523E9C">
              <w:rPr>
                <w:rFonts w:ascii="Times New Roman" w:eastAsia="Times New Roman" w:hAnsi="Times New Roman" w:cs="Times New Roman"/>
                <w:bCs/>
                <w:strike/>
                <w:color w:val="FF0000"/>
                <w:kern w:val="0"/>
                <w14:ligatures w14:val="none"/>
              </w:rPr>
              <w:t>Bakanlığa sunduğu Hedef Pazar Başvuru Formu kapsamında</w:t>
            </w:r>
            <w:r w:rsidRPr="00523E9C">
              <w:rPr>
                <w:rFonts w:ascii="Times New Roman" w:eastAsia="Times New Roman" w:hAnsi="Times New Roman" w:cs="Times New Roman"/>
                <w:bCs/>
                <w:color w:val="FF0000"/>
                <w:kern w:val="0"/>
                <w14:ligatures w14:val="none"/>
              </w:rPr>
              <w:t xml:space="preserve"> </w:t>
            </w:r>
            <w:r w:rsidRPr="00E30D49">
              <w:rPr>
                <w:rFonts w:ascii="Times New Roman" w:eastAsia="Times New Roman" w:hAnsi="Times New Roman" w:cs="Times New Roman"/>
                <w:bCs/>
                <w:kern w:val="0"/>
                <w14:ligatures w14:val="none"/>
              </w:rPr>
              <w:t>Bakanlık tarafından onaylanan ülkeyi,</w:t>
            </w:r>
          </w:p>
          <w:p w14:paraId="26DF7862" w14:textId="77777777" w:rsidR="00E30D49" w:rsidRPr="00193BC1" w:rsidRDefault="00E30D49" w:rsidP="00E30D49">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sidRPr="00193BC1">
              <w:rPr>
                <w:rFonts w:ascii="Times New Roman" w:eastAsia="Times New Roman" w:hAnsi="Times New Roman" w:cs="Times New Roman"/>
                <w:bCs/>
                <w:kern w:val="0"/>
                <w14:ligatures w14:val="none"/>
              </w:rPr>
              <w:t xml:space="preserve">       (…) </w:t>
            </w:r>
          </w:p>
          <w:p w14:paraId="06EF5A97" w14:textId="77777777" w:rsidR="00D673AC" w:rsidRPr="00193BC1" w:rsidRDefault="00D673AC" w:rsidP="00AE20A9">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p>
          <w:p w14:paraId="51795849" w14:textId="63D05F83" w:rsidR="00AE20A9" w:rsidRPr="00193BC1" w:rsidRDefault="00AE20A9" w:rsidP="00AE20A9">
            <w:pPr>
              <w:widowControl w:val="0"/>
              <w:autoSpaceDE w:val="0"/>
              <w:autoSpaceDN w:val="0"/>
              <w:spacing w:before="120" w:after="0" w:line="240" w:lineRule="auto"/>
              <w:ind w:right="2"/>
              <w:jc w:val="both"/>
              <w:outlineLvl w:val="1"/>
              <w:rPr>
                <w:rFonts w:ascii="Times New Roman" w:eastAsia="Times New Roman" w:hAnsi="Times New Roman" w:cs="Times New Roman"/>
                <w:b/>
                <w:strike/>
                <w:kern w:val="0"/>
                <w14:ligatures w14:val="none"/>
              </w:rPr>
            </w:pPr>
          </w:p>
        </w:tc>
        <w:tc>
          <w:tcPr>
            <w:tcW w:w="7567" w:type="dxa"/>
            <w:tcBorders>
              <w:left w:val="single" w:sz="4" w:space="0" w:color="auto"/>
            </w:tcBorders>
          </w:tcPr>
          <w:p w14:paraId="5891DA4B" w14:textId="77777777" w:rsidR="00D673AC" w:rsidRPr="00193BC1" w:rsidRDefault="00D673AC" w:rsidP="00D673AC">
            <w:pPr>
              <w:widowControl w:val="0"/>
              <w:autoSpaceDE w:val="0"/>
              <w:autoSpaceDN w:val="0"/>
              <w:spacing w:before="120" w:after="0" w:line="240" w:lineRule="auto"/>
              <w:ind w:right="2"/>
              <w:jc w:val="both"/>
              <w:outlineLvl w:val="1"/>
              <w:rPr>
                <w:rFonts w:ascii="Times New Roman" w:eastAsia="Times New Roman" w:hAnsi="Times New Roman" w:cs="Times New Roman"/>
                <w:b/>
                <w:kern w:val="0"/>
                <w14:ligatures w14:val="none"/>
              </w:rPr>
            </w:pPr>
            <w:r w:rsidRPr="00193BC1">
              <w:rPr>
                <w:rFonts w:ascii="Times New Roman" w:eastAsia="Times New Roman" w:hAnsi="Times New Roman" w:cs="Times New Roman"/>
                <w:b/>
                <w:kern w:val="0"/>
                <w14:ligatures w14:val="none"/>
              </w:rPr>
              <w:t xml:space="preserve">Tanımlar </w:t>
            </w:r>
          </w:p>
          <w:p w14:paraId="66379113" w14:textId="62B656EB" w:rsidR="00D673AC" w:rsidRPr="00193BC1" w:rsidRDefault="00D673AC" w:rsidP="00D673AC">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sidRPr="00193BC1">
              <w:rPr>
                <w:rFonts w:ascii="Times New Roman" w:eastAsia="Times New Roman" w:hAnsi="Times New Roman" w:cs="Times New Roman"/>
                <w:b/>
                <w:kern w:val="0"/>
                <w14:ligatures w14:val="none"/>
              </w:rPr>
              <w:t xml:space="preserve">       MADDE 3 –</w:t>
            </w:r>
            <w:r w:rsidRPr="00193BC1">
              <w:rPr>
                <w:rFonts w:ascii="Times New Roman" w:eastAsia="Times New Roman" w:hAnsi="Times New Roman" w:cs="Times New Roman"/>
                <w:bCs/>
                <w:kern w:val="0"/>
                <w14:ligatures w14:val="none"/>
              </w:rPr>
              <w:t xml:space="preserve"> (1) 5973 sayılı Kararın </w:t>
            </w:r>
            <w:proofErr w:type="gramStart"/>
            <w:r w:rsidRPr="00193BC1">
              <w:rPr>
                <w:rFonts w:ascii="Times New Roman" w:eastAsia="Times New Roman" w:hAnsi="Times New Roman" w:cs="Times New Roman"/>
                <w:bCs/>
                <w:kern w:val="0"/>
                <w14:ligatures w14:val="none"/>
              </w:rPr>
              <w:t xml:space="preserve">2 </w:t>
            </w:r>
            <w:proofErr w:type="spellStart"/>
            <w:r w:rsidRPr="00193BC1">
              <w:rPr>
                <w:rFonts w:ascii="Times New Roman" w:eastAsia="Times New Roman" w:hAnsi="Times New Roman" w:cs="Times New Roman"/>
                <w:bCs/>
                <w:kern w:val="0"/>
                <w14:ligatures w14:val="none"/>
              </w:rPr>
              <w:t>nci</w:t>
            </w:r>
            <w:proofErr w:type="spellEnd"/>
            <w:proofErr w:type="gramEnd"/>
            <w:r w:rsidRPr="00193BC1">
              <w:rPr>
                <w:rFonts w:ascii="Times New Roman" w:eastAsia="Times New Roman" w:hAnsi="Times New Roman" w:cs="Times New Roman"/>
                <w:bCs/>
                <w:kern w:val="0"/>
                <w14:ligatures w14:val="none"/>
              </w:rPr>
              <w:t xml:space="preserve"> maddesinde belirtilen tanımlara ilave olarak bu Genelgede geçen;</w:t>
            </w:r>
          </w:p>
          <w:p w14:paraId="2560D8C3" w14:textId="58291E9F" w:rsidR="00E30D49" w:rsidRPr="00193BC1" w:rsidRDefault="00D673AC" w:rsidP="00E30D49">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sidRPr="00193BC1">
              <w:rPr>
                <w:rFonts w:ascii="Times New Roman" w:eastAsia="Times New Roman" w:hAnsi="Times New Roman" w:cs="Times New Roman"/>
                <w:bCs/>
                <w:kern w:val="0"/>
                <w14:ligatures w14:val="none"/>
              </w:rPr>
              <w:t xml:space="preserve">       (…)</w:t>
            </w:r>
            <w:r w:rsidR="00E30D49" w:rsidRPr="00193BC1">
              <w:rPr>
                <w:rFonts w:ascii="Times New Roman" w:eastAsia="Times New Roman" w:hAnsi="Times New Roman" w:cs="Times New Roman"/>
                <w:bCs/>
                <w:kern w:val="0"/>
                <w14:ligatures w14:val="none"/>
              </w:rPr>
              <w:t xml:space="preserve">       </w:t>
            </w:r>
          </w:p>
          <w:p w14:paraId="0F687747" w14:textId="591109E2" w:rsidR="00E30D49" w:rsidRPr="00193BC1" w:rsidRDefault="00E30D49" w:rsidP="00E30D49">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       </w:t>
            </w:r>
            <w:r w:rsidRPr="00E30D49">
              <w:rPr>
                <w:rFonts w:ascii="Times New Roman" w:eastAsia="Times New Roman" w:hAnsi="Times New Roman" w:cs="Times New Roman"/>
                <w:bCs/>
                <w:kern w:val="0"/>
                <w14:ligatures w14:val="none"/>
              </w:rPr>
              <w:t>d) Hedef pazar: Şirketin destek kapsamındaki markası</w:t>
            </w:r>
            <w:r w:rsidRPr="00E30D49">
              <w:rPr>
                <w:rFonts w:ascii="Times New Roman" w:eastAsia="Calibri" w:hAnsi="Times New Roman" w:cs="Times New Roman"/>
                <w:color w:val="0000FF"/>
                <w:kern w:val="0"/>
                <w14:ligatures w14:val="none"/>
              </w:rPr>
              <w:t xml:space="preserve">na yönelik gerçekleştirdiği </w:t>
            </w:r>
            <w:r>
              <w:rPr>
                <w:rFonts w:ascii="Times New Roman" w:eastAsia="Calibri" w:hAnsi="Times New Roman" w:cs="Times New Roman"/>
                <w:color w:val="0000FF"/>
                <w:kern w:val="0"/>
                <w14:ligatures w14:val="none"/>
              </w:rPr>
              <w:t>giderler</w:t>
            </w:r>
            <w:r w:rsidRPr="00E30D49">
              <w:rPr>
                <w:rFonts w:ascii="Times New Roman" w:eastAsia="Calibri" w:hAnsi="Times New Roman" w:cs="Times New Roman"/>
                <w:color w:val="0000FF"/>
                <w:kern w:val="0"/>
                <w14:ligatures w14:val="none"/>
              </w:rPr>
              <w:t xml:space="preserve"> </w:t>
            </w:r>
            <w:r w:rsidR="00523E9C">
              <w:rPr>
                <w:rFonts w:ascii="Times New Roman" w:eastAsia="Calibri" w:hAnsi="Times New Roman" w:cs="Times New Roman"/>
                <w:color w:val="0000FF"/>
                <w:kern w:val="0"/>
                <w14:ligatures w14:val="none"/>
              </w:rPr>
              <w:t>için</w:t>
            </w:r>
            <w:r>
              <w:rPr>
                <w:rFonts w:ascii="Times New Roman" w:eastAsia="Times New Roman" w:hAnsi="Times New Roman" w:cs="Times New Roman"/>
                <w:bCs/>
                <w:kern w:val="0"/>
                <w14:ligatures w14:val="none"/>
              </w:rPr>
              <w:t xml:space="preserve"> </w:t>
            </w:r>
            <w:r w:rsidRPr="00E30D49">
              <w:rPr>
                <w:rFonts w:ascii="Times New Roman" w:eastAsia="Calibri" w:hAnsi="Times New Roman" w:cs="Times New Roman"/>
                <w:color w:val="0000FF"/>
                <w:kern w:val="0"/>
                <w14:ligatures w14:val="none"/>
              </w:rPr>
              <w:t xml:space="preserve">5 </w:t>
            </w:r>
            <w:r>
              <w:rPr>
                <w:rFonts w:ascii="Times New Roman" w:eastAsia="Calibri" w:hAnsi="Times New Roman" w:cs="Times New Roman"/>
                <w:color w:val="0000FF"/>
                <w:kern w:val="0"/>
                <w14:ligatures w14:val="none"/>
              </w:rPr>
              <w:t>yıl süreyle</w:t>
            </w:r>
            <w:r w:rsidRPr="00E30D49">
              <w:rPr>
                <w:rFonts w:ascii="Times New Roman" w:eastAsia="Calibri" w:hAnsi="Times New Roman" w:cs="Times New Roman"/>
                <w:color w:val="0000FF"/>
                <w:kern w:val="0"/>
                <w14:ligatures w14:val="none"/>
              </w:rPr>
              <w:t xml:space="preserve"> desteklenmek üzere</w:t>
            </w:r>
            <w:r w:rsidRPr="00E30D49">
              <w:rPr>
                <w:rFonts w:ascii="Times New Roman" w:eastAsia="Times New Roman" w:hAnsi="Times New Roman" w:cs="Times New Roman"/>
                <w:bCs/>
                <w:kern w:val="0"/>
                <w14:ligatures w14:val="none"/>
              </w:rPr>
              <w:t xml:space="preserve"> Bakanlık tarafından onaylanan ülkeyi,</w:t>
            </w:r>
          </w:p>
          <w:p w14:paraId="35B48861" w14:textId="77777777" w:rsidR="00E30D49" w:rsidRPr="00193BC1" w:rsidRDefault="00E30D49" w:rsidP="00E30D49">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sidRPr="00193BC1">
              <w:rPr>
                <w:rFonts w:ascii="Times New Roman" w:eastAsia="Times New Roman" w:hAnsi="Times New Roman" w:cs="Times New Roman"/>
                <w:bCs/>
                <w:kern w:val="0"/>
                <w14:ligatures w14:val="none"/>
              </w:rPr>
              <w:t xml:space="preserve">       (…) </w:t>
            </w:r>
          </w:p>
          <w:p w14:paraId="7CC56E6D" w14:textId="69E0C3CF" w:rsidR="00D673AC" w:rsidRDefault="00D673AC" w:rsidP="00D673AC">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p>
          <w:p w14:paraId="49307794" w14:textId="64665489" w:rsidR="009E6A96" w:rsidRPr="00193BC1" w:rsidRDefault="009E6A96" w:rsidP="009E6A96">
            <w:pPr>
              <w:widowControl w:val="0"/>
              <w:autoSpaceDE w:val="0"/>
              <w:autoSpaceDN w:val="0"/>
              <w:spacing w:before="120" w:after="0" w:line="240" w:lineRule="auto"/>
              <w:ind w:right="2"/>
              <w:jc w:val="both"/>
              <w:rPr>
                <w:rFonts w:ascii="Times New Roman" w:eastAsia="Calibri" w:hAnsi="Times New Roman" w:cs="Times New Roman"/>
                <w:color w:val="0000FF"/>
                <w:kern w:val="0"/>
                <w14:ligatures w14:val="none"/>
              </w:rPr>
            </w:pPr>
            <w:r w:rsidRPr="00193BC1">
              <w:rPr>
                <w:rFonts w:ascii="Times New Roman" w:eastAsia="Calibri" w:hAnsi="Times New Roman" w:cs="Times New Roman"/>
                <w:color w:val="0000FF"/>
                <w:kern w:val="0"/>
                <w14:ligatures w14:val="none"/>
              </w:rPr>
              <w:t xml:space="preserve">       o) </w:t>
            </w:r>
            <w:r>
              <w:rPr>
                <w:rFonts w:ascii="Times New Roman" w:eastAsia="Calibri" w:hAnsi="Times New Roman" w:cs="Times New Roman"/>
                <w:color w:val="0000FF"/>
                <w:kern w:val="0"/>
                <w14:ligatures w14:val="none"/>
              </w:rPr>
              <w:t>Genel Müdürlük</w:t>
            </w:r>
            <w:r w:rsidRPr="00193BC1">
              <w:rPr>
                <w:rFonts w:ascii="Times New Roman" w:eastAsia="Calibri" w:hAnsi="Times New Roman" w:cs="Times New Roman"/>
                <w:color w:val="0000FF"/>
                <w:kern w:val="0"/>
                <w14:ligatures w14:val="none"/>
              </w:rPr>
              <w:t xml:space="preserve">: </w:t>
            </w:r>
            <w:r>
              <w:rPr>
                <w:rFonts w:ascii="Times New Roman" w:eastAsia="Calibri" w:hAnsi="Times New Roman" w:cs="Times New Roman"/>
                <w:color w:val="0000FF"/>
                <w:kern w:val="0"/>
                <w14:ligatures w14:val="none"/>
              </w:rPr>
              <w:t>Bakanlık İhracat Genel Müdürlüğünü</w:t>
            </w:r>
            <w:r w:rsidRPr="00193BC1">
              <w:rPr>
                <w:rFonts w:ascii="Times New Roman" w:eastAsia="Calibri" w:hAnsi="Times New Roman" w:cs="Times New Roman"/>
                <w:color w:val="0000FF"/>
                <w:kern w:val="0"/>
                <w14:ligatures w14:val="none"/>
              </w:rPr>
              <w:t>,</w:t>
            </w:r>
          </w:p>
          <w:p w14:paraId="778083B3" w14:textId="626DB75D" w:rsidR="00AE20A9" w:rsidRPr="00193BC1" w:rsidRDefault="00D673AC" w:rsidP="009E6A96">
            <w:pPr>
              <w:widowControl w:val="0"/>
              <w:autoSpaceDE w:val="0"/>
              <w:autoSpaceDN w:val="0"/>
              <w:spacing w:before="120" w:after="0" w:line="240" w:lineRule="auto"/>
              <w:ind w:right="2"/>
              <w:jc w:val="both"/>
              <w:outlineLvl w:val="1"/>
              <w:rPr>
                <w:rFonts w:ascii="Times New Roman" w:eastAsia="Calibri" w:hAnsi="Times New Roman" w:cs="Times New Roman"/>
                <w:color w:val="0000FF"/>
                <w:kern w:val="0"/>
                <w14:ligatures w14:val="none"/>
              </w:rPr>
            </w:pPr>
            <w:bookmarkStart w:id="4" w:name="_Hlk236990516"/>
            <w:r w:rsidRPr="00193BC1">
              <w:rPr>
                <w:rFonts w:ascii="Times New Roman" w:eastAsia="Calibri" w:hAnsi="Times New Roman" w:cs="Times New Roman"/>
                <w:color w:val="0000FF"/>
                <w:kern w:val="0"/>
                <w14:ligatures w14:val="none"/>
              </w:rPr>
              <w:t xml:space="preserve">       </w:t>
            </w:r>
            <w:proofErr w:type="gramStart"/>
            <w:r w:rsidR="009E6A96">
              <w:rPr>
                <w:rFonts w:ascii="Times New Roman" w:eastAsia="Calibri" w:hAnsi="Times New Roman" w:cs="Times New Roman"/>
                <w:color w:val="0000FF"/>
                <w:kern w:val="0"/>
                <w14:ligatures w14:val="none"/>
              </w:rPr>
              <w:t>ö</w:t>
            </w:r>
            <w:proofErr w:type="gramEnd"/>
            <w:r w:rsidRPr="00193BC1">
              <w:rPr>
                <w:rFonts w:ascii="Times New Roman" w:eastAsia="Calibri" w:hAnsi="Times New Roman" w:cs="Times New Roman"/>
                <w:color w:val="0000FF"/>
                <w:kern w:val="0"/>
                <w14:ligatures w14:val="none"/>
              </w:rPr>
              <w:t>) Teknolojik Ürün Belgesi (TÜR Belgesi): 18</w:t>
            </w:r>
            <w:r w:rsidR="00573A58">
              <w:rPr>
                <w:rFonts w:ascii="Times New Roman" w:eastAsia="Calibri" w:hAnsi="Times New Roman" w:cs="Times New Roman"/>
                <w:color w:val="0000FF"/>
                <w:kern w:val="0"/>
                <w14:ligatures w14:val="none"/>
              </w:rPr>
              <w:t>.</w:t>
            </w:r>
            <w:r w:rsidRPr="00193BC1">
              <w:rPr>
                <w:rFonts w:ascii="Times New Roman" w:eastAsia="Calibri" w:hAnsi="Times New Roman" w:cs="Times New Roman"/>
                <w:color w:val="0000FF"/>
                <w:kern w:val="0"/>
                <w14:ligatures w14:val="none"/>
              </w:rPr>
              <w:t>12</w:t>
            </w:r>
            <w:r w:rsidR="00573A58">
              <w:rPr>
                <w:rFonts w:ascii="Times New Roman" w:eastAsia="Calibri" w:hAnsi="Times New Roman" w:cs="Times New Roman"/>
                <w:color w:val="0000FF"/>
                <w:kern w:val="0"/>
                <w14:ligatures w14:val="none"/>
              </w:rPr>
              <w:t>.</w:t>
            </w:r>
            <w:r w:rsidRPr="00193BC1">
              <w:rPr>
                <w:rFonts w:ascii="Times New Roman" w:eastAsia="Calibri" w:hAnsi="Times New Roman" w:cs="Times New Roman"/>
                <w:color w:val="0000FF"/>
                <w:kern w:val="0"/>
                <w14:ligatures w14:val="none"/>
              </w:rPr>
              <w:t>2025 tarih ve 33111 sayılı Resm</w:t>
            </w:r>
            <w:r w:rsidR="00D77902">
              <w:rPr>
                <w:rFonts w:ascii="Times New Roman" w:eastAsia="Calibri" w:hAnsi="Times New Roman" w:cs="Times New Roman"/>
                <w:color w:val="0000FF"/>
                <w:kern w:val="0"/>
                <w14:ligatures w14:val="none"/>
              </w:rPr>
              <w:t>î</w:t>
            </w:r>
            <w:r w:rsidRPr="00193BC1">
              <w:rPr>
                <w:rFonts w:ascii="Times New Roman" w:eastAsia="Calibri" w:hAnsi="Times New Roman" w:cs="Times New Roman"/>
                <w:color w:val="0000FF"/>
                <w:kern w:val="0"/>
                <w14:ligatures w14:val="none"/>
              </w:rPr>
              <w:t xml:space="preserve"> Gazetede </w:t>
            </w:r>
            <w:r w:rsidR="00711C70" w:rsidRPr="00193BC1">
              <w:rPr>
                <w:rFonts w:ascii="Times New Roman" w:eastAsia="Calibri" w:hAnsi="Times New Roman" w:cs="Times New Roman"/>
                <w:color w:val="0000FF"/>
                <w:kern w:val="0"/>
                <w14:ligatures w14:val="none"/>
              </w:rPr>
              <w:t>yayımlanarak yürürlüğe giren Teknolojik Ürünlerin Belgelendirilmesine İlişkin Yönetmeli</w:t>
            </w:r>
            <w:r w:rsidR="00573A58">
              <w:rPr>
                <w:rFonts w:ascii="Times New Roman" w:eastAsia="Calibri" w:hAnsi="Times New Roman" w:cs="Times New Roman"/>
                <w:color w:val="0000FF"/>
                <w:kern w:val="0"/>
                <w14:ligatures w14:val="none"/>
              </w:rPr>
              <w:t>ğ</w:t>
            </w:r>
            <w:r w:rsidR="0017740C" w:rsidRPr="00193BC1">
              <w:rPr>
                <w:rFonts w:ascii="Times New Roman" w:eastAsia="Calibri" w:hAnsi="Times New Roman" w:cs="Times New Roman"/>
                <w:color w:val="0000FF"/>
                <w:kern w:val="0"/>
                <w14:ligatures w14:val="none"/>
              </w:rPr>
              <w:t xml:space="preserve">in 3 üncü maddesinin birinci fıkrasının (l) bendinde belirtilen </w:t>
            </w:r>
            <w:r w:rsidR="00711C70" w:rsidRPr="00193BC1">
              <w:rPr>
                <w:rFonts w:ascii="Times New Roman" w:eastAsia="Calibri" w:hAnsi="Times New Roman" w:cs="Times New Roman"/>
                <w:color w:val="0000FF"/>
                <w:kern w:val="0"/>
                <w14:ligatures w14:val="none"/>
              </w:rPr>
              <w:t>belgeyi,</w:t>
            </w:r>
          </w:p>
          <w:p w14:paraId="4A142A66" w14:textId="3FC4767C" w:rsidR="00684677" w:rsidRDefault="00590DB8" w:rsidP="00711C70">
            <w:pPr>
              <w:widowControl w:val="0"/>
              <w:autoSpaceDE w:val="0"/>
              <w:autoSpaceDN w:val="0"/>
              <w:spacing w:before="120" w:after="0" w:line="240" w:lineRule="auto"/>
              <w:ind w:right="2"/>
              <w:jc w:val="both"/>
              <w:rPr>
                <w:rFonts w:ascii="Times New Roman" w:eastAsia="Calibri" w:hAnsi="Times New Roman" w:cs="Times New Roman"/>
                <w:color w:val="0000FF"/>
                <w:kern w:val="0"/>
                <w14:ligatures w14:val="none"/>
              </w:rPr>
            </w:pPr>
            <w:r w:rsidRPr="00193BC1">
              <w:rPr>
                <w:rFonts w:ascii="Times New Roman" w:eastAsia="Calibri" w:hAnsi="Times New Roman" w:cs="Times New Roman"/>
                <w:color w:val="0000FF"/>
                <w:kern w:val="0"/>
                <w14:ligatures w14:val="none"/>
              </w:rPr>
              <w:t xml:space="preserve">      </w:t>
            </w:r>
            <w:r w:rsidR="009E6A96">
              <w:rPr>
                <w:rFonts w:ascii="Times New Roman" w:eastAsia="Calibri" w:hAnsi="Times New Roman" w:cs="Times New Roman"/>
                <w:color w:val="0000FF"/>
                <w:kern w:val="0"/>
                <w14:ligatures w14:val="none"/>
              </w:rPr>
              <w:t>p</w:t>
            </w:r>
            <w:r w:rsidRPr="00193BC1">
              <w:rPr>
                <w:rFonts w:ascii="Times New Roman" w:eastAsia="Calibri" w:hAnsi="Times New Roman" w:cs="Times New Roman"/>
                <w:color w:val="0000FF"/>
                <w:kern w:val="0"/>
                <w14:ligatures w14:val="none"/>
              </w:rPr>
              <w:t xml:space="preserve">) Türk İhraç Ürünleri Fuarı: </w:t>
            </w:r>
            <w:r w:rsidR="00573A58">
              <w:rPr>
                <w:rFonts w:ascii="Times New Roman" w:eastAsia="Calibri" w:hAnsi="Times New Roman" w:cs="Times New Roman"/>
                <w:color w:val="0000FF"/>
                <w:kern w:val="0"/>
                <w14:ligatures w14:val="none"/>
              </w:rPr>
              <w:t>0</w:t>
            </w:r>
            <w:r w:rsidR="00684677" w:rsidRPr="00684677">
              <w:rPr>
                <w:rFonts w:ascii="Times New Roman" w:eastAsia="Calibri" w:hAnsi="Times New Roman" w:cs="Times New Roman"/>
                <w:color w:val="0000FF"/>
                <w:kern w:val="0"/>
                <w14:ligatures w14:val="none"/>
              </w:rPr>
              <w:t>7</w:t>
            </w:r>
            <w:r w:rsidR="00573A58">
              <w:rPr>
                <w:rFonts w:ascii="Times New Roman" w:eastAsia="Calibri" w:hAnsi="Times New Roman" w:cs="Times New Roman"/>
                <w:color w:val="0000FF"/>
                <w:kern w:val="0"/>
                <w14:ligatures w14:val="none"/>
              </w:rPr>
              <w:t>.0</w:t>
            </w:r>
            <w:r w:rsidR="00684677" w:rsidRPr="00684677">
              <w:rPr>
                <w:rFonts w:ascii="Times New Roman" w:eastAsia="Calibri" w:hAnsi="Times New Roman" w:cs="Times New Roman"/>
                <w:color w:val="0000FF"/>
                <w:kern w:val="0"/>
                <w14:ligatures w14:val="none"/>
              </w:rPr>
              <w:t>5</w:t>
            </w:r>
            <w:r w:rsidR="00573A58">
              <w:rPr>
                <w:rFonts w:ascii="Times New Roman" w:eastAsia="Calibri" w:hAnsi="Times New Roman" w:cs="Times New Roman"/>
                <w:color w:val="0000FF"/>
                <w:kern w:val="0"/>
                <w14:ligatures w14:val="none"/>
              </w:rPr>
              <w:t>.</w:t>
            </w:r>
            <w:r w:rsidR="00684677" w:rsidRPr="00684677">
              <w:rPr>
                <w:rFonts w:ascii="Times New Roman" w:eastAsia="Calibri" w:hAnsi="Times New Roman" w:cs="Times New Roman"/>
                <w:color w:val="0000FF"/>
                <w:kern w:val="0"/>
                <w14:ligatures w14:val="none"/>
              </w:rPr>
              <w:t xml:space="preserve">2010 tarih ve 27574 sayılı Resmî </w:t>
            </w:r>
            <w:proofErr w:type="spellStart"/>
            <w:r w:rsidR="00684677" w:rsidRPr="00684677">
              <w:rPr>
                <w:rFonts w:ascii="Times New Roman" w:eastAsia="Calibri" w:hAnsi="Times New Roman" w:cs="Times New Roman"/>
                <w:color w:val="0000FF"/>
                <w:kern w:val="0"/>
                <w14:ligatures w14:val="none"/>
              </w:rPr>
              <w:t>Gazete’de</w:t>
            </w:r>
            <w:proofErr w:type="spellEnd"/>
            <w:r w:rsidR="00684677" w:rsidRPr="00684677">
              <w:rPr>
                <w:rFonts w:ascii="Times New Roman" w:eastAsia="Calibri" w:hAnsi="Times New Roman" w:cs="Times New Roman"/>
                <w:color w:val="0000FF"/>
                <w:kern w:val="0"/>
                <w14:ligatures w14:val="none"/>
              </w:rPr>
              <w:t> yayımlanan 2010/</w:t>
            </w:r>
            <w:r w:rsidR="00684677">
              <w:rPr>
                <w:rFonts w:ascii="Times New Roman" w:eastAsia="Calibri" w:hAnsi="Times New Roman" w:cs="Times New Roman"/>
                <w:color w:val="0000FF"/>
                <w:kern w:val="0"/>
                <w14:ligatures w14:val="none"/>
              </w:rPr>
              <w:t>5</w:t>
            </w:r>
            <w:r w:rsidR="00684677" w:rsidRPr="00684677">
              <w:rPr>
                <w:rFonts w:ascii="Times New Roman" w:eastAsia="Calibri" w:hAnsi="Times New Roman" w:cs="Times New Roman"/>
                <w:color w:val="0000FF"/>
                <w:kern w:val="0"/>
                <w14:ligatures w14:val="none"/>
              </w:rPr>
              <w:t xml:space="preserve"> sayılı Yurt Dışında Fuar Düzenlenmesine </w:t>
            </w:r>
            <w:r w:rsidR="00684677">
              <w:rPr>
                <w:rFonts w:ascii="Times New Roman" w:eastAsia="Calibri" w:hAnsi="Times New Roman" w:cs="Times New Roman"/>
                <w:color w:val="0000FF"/>
                <w:kern w:val="0"/>
                <w14:ligatures w14:val="none"/>
              </w:rPr>
              <w:t>v</w:t>
            </w:r>
            <w:r w:rsidR="00684677" w:rsidRPr="00684677">
              <w:rPr>
                <w:rFonts w:ascii="Times New Roman" w:eastAsia="Calibri" w:hAnsi="Times New Roman" w:cs="Times New Roman"/>
                <w:color w:val="0000FF"/>
                <w:kern w:val="0"/>
                <w14:ligatures w14:val="none"/>
              </w:rPr>
              <w:t>e Değerlendirilmesine İlişkin Tebliğ</w:t>
            </w:r>
            <w:bookmarkEnd w:id="4"/>
            <w:r w:rsidR="00684677">
              <w:rPr>
                <w:rFonts w:ascii="Times New Roman" w:eastAsia="Calibri" w:hAnsi="Times New Roman" w:cs="Times New Roman"/>
                <w:color w:val="0000FF"/>
                <w:kern w:val="0"/>
                <w14:ligatures w14:val="none"/>
              </w:rPr>
              <w:t xml:space="preserve">in </w:t>
            </w:r>
            <w:proofErr w:type="gramStart"/>
            <w:r w:rsidR="00684677">
              <w:rPr>
                <w:rFonts w:ascii="Times New Roman" w:eastAsia="Calibri" w:hAnsi="Times New Roman" w:cs="Times New Roman"/>
                <w:color w:val="0000FF"/>
                <w:kern w:val="0"/>
                <w14:ligatures w14:val="none"/>
              </w:rPr>
              <w:t>3 üncü</w:t>
            </w:r>
            <w:proofErr w:type="gramEnd"/>
            <w:r w:rsidR="00684677">
              <w:rPr>
                <w:rFonts w:ascii="Times New Roman" w:eastAsia="Calibri" w:hAnsi="Times New Roman" w:cs="Times New Roman"/>
                <w:color w:val="0000FF"/>
                <w:kern w:val="0"/>
                <w14:ligatures w14:val="none"/>
              </w:rPr>
              <w:t xml:space="preserve"> maddesinin birinci fıkrasının (l) bendinde belirtilen fuar organizasyonlarını,</w:t>
            </w:r>
          </w:p>
          <w:p w14:paraId="40BD346F" w14:textId="47B6C79A" w:rsidR="00711C70" w:rsidRPr="00193BC1" w:rsidRDefault="00684677" w:rsidP="00711C70">
            <w:pPr>
              <w:widowControl w:val="0"/>
              <w:autoSpaceDE w:val="0"/>
              <w:autoSpaceDN w:val="0"/>
              <w:spacing w:before="120" w:after="0" w:line="240" w:lineRule="auto"/>
              <w:ind w:right="2"/>
              <w:jc w:val="both"/>
              <w:rPr>
                <w:rFonts w:ascii="Times New Roman" w:eastAsia="Calibri" w:hAnsi="Times New Roman" w:cs="Times New Roman"/>
                <w:color w:val="0000FF"/>
                <w:kern w:val="0"/>
                <w14:ligatures w14:val="none"/>
              </w:rPr>
            </w:pPr>
            <w:r w:rsidRPr="00193BC1">
              <w:rPr>
                <w:rFonts w:ascii="Times New Roman" w:eastAsia="Calibri" w:hAnsi="Times New Roman" w:cs="Times New Roman"/>
                <w:color w:val="0000FF"/>
                <w:kern w:val="0"/>
                <w14:ligatures w14:val="none"/>
              </w:rPr>
              <w:lastRenderedPageBreak/>
              <w:t xml:space="preserve">     </w:t>
            </w:r>
            <w:r w:rsidRPr="00193BC1">
              <w:rPr>
                <w:rFonts w:ascii="Times New Roman" w:eastAsia="Calibri" w:hAnsi="Times New Roman" w:cs="Times New Roman"/>
                <w:kern w:val="0"/>
                <w14:ligatures w14:val="none"/>
              </w:rPr>
              <w:t xml:space="preserve">  </w:t>
            </w:r>
            <w:proofErr w:type="gramStart"/>
            <w:r w:rsidR="00711C70" w:rsidRPr="00193BC1">
              <w:rPr>
                <w:rFonts w:ascii="Times New Roman" w:eastAsia="Calibri" w:hAnsi="Times New Roman" w:cs="Times New Roman"/>
                <w:kern w:val="0"/>
                <w14:ligatures w14:val="none"/>
              </w:rPr>
              <w:t>ifade</w:t>
            </w:r>
            <w:proofErr w:type="gramEnd"/>
            <w:r w:rsidR="00711C70" w:rsidRPr="00193BC1">
              <w:rPr>
                <w:rFonts w:ascii="Times New Roman" w:eastAsia="Calibri" w:hAnsi="Times New Roman" w:cs="Times New Roman"/>
                <w:kern w:val="0"/>
                <w14:ligatures w14:val="none"/>
              </w:rPr>
              <w:t xml:space="preserve"> eder.</w:t>
            </w:r>
          </w:p>
          <w:p w14:paraId="373CD5D7" w14:textId="2CE9C778" w:rsidR="00711C70" w:rsidRPr="00193BC1" w:rsidRDefault="00711C70" w:rsidP="00711C70">
            <w:pPr>
              <w:widowControl w:val="0"/>
              <w:autoSpaceDE w:val="0"/>
              <w:autoSpaceDN w:val="0"/>
              <w:spacing w:before="120" w:after="0" w:line="240" w:lineRule="auto"/>
              <w:ind w:right="2"/>
              <w:jc w:val="both"/>
              <w:rPr>
                <w:rFonts w:ascii="Times New Roman" w:eastAsia="Calibri" w:hAnsi="Times New Roman" w:cs="Times New Roman"/>
                <w:color w:val="0000FF"/>
                <w:kern w:val="0"/>
                <w14:ligatures w14:val="none"/>
              </w:rPr>
            </w:pPr>
          </w:p>
        </w:tc>
      </w:tr>
      <w:tr w:rsidR="00D673AC" w:rsidRPr="00193BC1" w14:paraId="48B5C529" w14:textId="77777777" w:rsidTr="00AE7141">
        <w:tblPrEx>
          <w:jc w:val="center"/>
        </w:tblPrEx>
        <w:trPr>
          <w:trHeight w:val="1115"/>
          <w:jc w:val="center"/>
        </w:trPr>
        <w:tc>
          <w:tcPr>
            <w:tcW w:w="15134" w:type="dxa"/>
            <w:gridSpan w:val="2"/>
            <w:tcBorders>
              <w:top w:val="single" w:sz="4" w:space="0" w:color="auto"/>
            </w:tcBorders>
            <w:shd w:val="clear" w:color="auto" w:fill="FFFFFF" w:themeFill="background1"/>
          </w:tcPr>
          <w:p w14:paraId="137D4B13" w14:textId="17AFB14A" w:rsidR="00D673AC" w:rsidRPr="00193BC1" w:rsidRDefault="00F50F7F" w:rsidP="00AE20A9">
            <w:pPr>
              <w:widowControl w:val="0"/>
              <w:autoSpaceDE w:val="0"/>
              <w:autoSpaceDN w:val="0"/>
              <w:spacing w:before="120" w:after="0" w:line="240" w:lineRule="auto"/>
              <w:ind w:right="2"/>
              <w:jc w:val="both"/>
              <w:outlineLvl w:val="1"/>
              <w:rPr>
                <w:rFonts w:ascii="Times New Roman" w:eastAsia="Times New Roman" w:hAnsi="Times New Roman" w:cs="Times New Roman"/>
                <w:b/>
                <w:kern w:val="0"/>
                <w14:ligatures w14:val="none"/>
              </w:rPr>
            </w:pPr>
            <w:r w:rsidRPr="00193BC1">
              <w:rPr>
                <w:rFonts w:ascii="Times New Roman" w:eastAsia="Calibri" w:hAnsi="Times New Roman" w:cs="Times New Roman"/>
                <w:b/>
                <w:bCs/>
                <w:kern w:val="0"/>
                <w:szCs w:val="22"/>
                <w14:ligatures w14:val="none"/>
              </w:rPr>
              <w:lastRenderedPageBreak/>
              <w:t xml:space="preserve">      MADDE </w:t>
            </w:r>
            <w:proofErr w:type="gramStart"/>
            <w:r w:rsidRPr="00193BC1">
              <w:rPr>
                <w:rFonts w:ascii="Times New Roman" w:eastAsia="Calibri" w:hAnsi="Times New Roman" w:cs="Times New Roman"/>
                <w:b/>
                <w:bCs/>
                <w:kern w:val="0"/>
                <w:szCs w:val="22"/>
                <w14:ligatures w14:val="none"/>
              </w:rPr>
              <w:t>2 -</w:t>
            </w:r>
            <w:bookmarkStart w:id="5" w:name="_Hlk230164380"/>
            <w:proofErr w:type="gramEnd"/>
            <w:r w:rsidRPr="00193BC1">
              <w:rPr>
                <w:rFonts w:ascii="Times New Roman" w:eastAsia="Calibri" w:hAnsi="Times New Roman" w:cs="Times New Roman"/>
                <w:kern w:val="0"/>
                <w:szCs w:val="22"/>
                <w14:ligatures w14:val="none"/>
              </w:rPr>
              <w:t xml:space="preserve"> </w:t>
            </w:r>
            <w:bookmarkStart w:id="6" w:name="_Hlk236990530"/>
            <w:bookmarkEnd w:id="5"/>
            <w:r w:rsidR="009E6A96" w:rsidRPr="00193BC1">
              <w:rPr>
                <w:rFonts w:ascii="Times New Roman" w:eastAsia="Calibri" w:hAnsi="Times New Roman" w:cs="Times New Roman"/>
                <w:kern w:val="0"/>
                <w:szCs w:val="22"/>
                <w14:ligatures w14:val="none"/>
              </w:rPr>
              <w:t>Genelgenin 4 üncü maddesin</w:t>
            </w:r>
            <w:r w:rsidR="009E6A96">
              <w:rPr>
                <w:rFonts w:ascii="Times New Roman" w:eastAsia="Calibri" w:hAnsi="Times New Roman" w:cs="Times New Roman"/>
                <w:kern w:val="0"/>
                <w:szCs w:val="22"/>
                <w14:ligatures w14:val="none"/>
              </w:rPr>
              <w:t>in ikinci ve on birinci fıkraları aşağıdaki şekilde değiştirilmiş ve maddeye</w:t>
            </w:r>
            <w:r w:rsidR="009E6A96" w:rsidRPr="00193BC1">
              <w:rPr>
                <w:rFonts w:ascii="Times New Roman" w:eastAsia="Calibri" w:hAnsi="Times New Roman" w:cs="Times New Roman"/>
                <w:kern w:val="0"/>
                <w:szCs w:val="22"/>
                <w14:ligatures w14:val="none"/>
              </w:rPr>
              <w:t xml:space="preserve"> aşağıdaki on dördüncü, on beşinci</w:t>
            </w:r>
            <w:r w:rsidR="009E6A96">
              <w:rPr>
                <w:rFonts w:ascii="Times New Roman" w:eastAsia="Calibri" w:hAnsi="Times New Roman" w:cs="Times New Roman"/>
                <w:kern w:val="0"/>
                <w:szCs w:val="22"/>
                <w14:ligatures w14:val="none"/>
              </w:rPr>
              <w:t xml:space="preserve"> ve</w:t>
            </w:r>
            <w:r w:rsidR="009E6A96" w:rsidRPr="00193BC1">
              <w:rPr>
                <w:rFonts w:ascii="Times New Roman" w:eastAsia="Calibri" w:hAnsi="Times New Roman" w:cs="Times New Roman"/>
                <w:kern w:val="0"/>
                <w:szCs w:val="22"/>
                <w14:ligatures w14:val="none"/>
              </w:rPr>
              <w:t xml:space="preserve"> on altıncı</w:t>
            </w:r>
            <w:r w:rsidR="009E6A96">
              <w:rPr>
                <w:rFonts w:ascii="Times New Roman" w:eastAsia="Calibri" w:hAnsi="Times New Roman" w:cs="Times New Roman"/>
                <w:kern w:val="0"/>
                <w:szCs w:val="22"/>
                <w14:ligatures w14:val="none"/>
              </w:rPr>
              <w:t xml:space="preserve"> </w:t>
            </w:r>
            <w:r w:rsidR="009E6A96" w:rsidRPr="00193BC1">
              <w:rPr>
                <w:rFonts w:ascii="Times New Roman" w:eastAsia="Calibri" w:hAnsi="Times New Roman" w:cs="Times New Roman"/>
                <w:kern w:val="0"/>
                <w:szCs w:val="22"/>
                <w14:ligatures w14:val="none"/>
              </w:rPr>
              <w:t>fıkralar eklenmiştir.</w:t>
            </w:r>
            <w:bookmarkEnd w:id="6"/>
          </w:p>
        </w:tc>
      </w:tr>
      <w:tr w:rsidR="009E6A96" w:rsidRPr="00193BC1" w14:paraId="6ED9156C" w14:textId="77777777" w:rsidTr="001329DE">
        <w:tblPrEx>
          <w:jc w:val="center"/>
        </w:tblPrEx>
        <w:trPr>
          <w:trHeight w:val="1115"/>
          <w:jc w:val="center"/>
        </w:trPr>
        <w:tc>
          <w:tcPr>
            <w:tcW w:w="7567" w:type="dxa"/>
            <w:tcBorders>
              <w:top w:val="single" w:sz="4" w:space="0" w:color="auto"/>
              <w:right w:val="single" w:sz="4" w:space="0" w:color="auto"/>
            </w:tcBorders>
          </w:tcPr>
          <w:p w14:paraId="179CE58E" w14:textId="01567263" w:rsidR="009E6A96" w:rsidRPr="00193BC1"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
                <w:kern w:val="0"/>
                <w14:ligatures w14:val="none"/>
              </w:rPr>
            </w:pPr>
            <w:r w:rsidRPr="00193BC1">
              <w:rPr>
                <w:rFonts w:ascii="Times New Roman" w:eastAsia="Times New Roman" w:hAnsi="Times New Roman" w:cs="Times New Roman"/>
                <w:b/>
                <w:kern w:val="0"/>
                <w14:ligatures w14:val="none"/>
              </w:rPr>
              <w:t xml:space="preserve">       Tanıtım desteği </w:t>
            </w:r>
          </w:p>
          <w:p w14:paraId="3A252E7E" w14:textId="718F3C9F" w:rsidR="009E6A96" w:rsidRPr="00193BC1"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sidRPr="00193BC1">
              <w:rPr>
                <w:rFonts w:ascii="Times New Roman" w:eastAsia="Times New Roman" w:hAnsi="Times New Roman" w:cs="Times New Roman"/>
                <w:b/>
                <w:kern w:val="0"/>
                <w14:ligatures w14:val="none"/>
              </w:rPr>
              <w:t xml:space="preserve">       MADDE 4 –</w:t>
            </w:r>
            <w:r w:rsidRPr="00193BC1">
              <w:rPr>
                <w:rFonts w:ascii="Times New Roman" w:eastAsia="Times New Roman" w:hAnsi="Times New Roman" w:cs="Times New Roman"/>
                <w:bCs/>
                <w:kern w:val="0"/>
                <w14:ligatures w14:val="none"/>
              </w:rPr>
              <w:t xml:space="preserve">        </w:t>
            </w:r>
          </w:p>
          <w:p w14:paraId="1358768A" w14:textId="77777777" w:rsidR="009E6A96"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sidRPr="00193BC1">
              <w:rPr>
                <w:rFonts w:ascii="Times New Roman" w:eastAsia="Times New Roman" w:hAnsi="Times New Roman" w:cs="Times New Roman"/>
                <w:bCs/>
                <w:kern w:val="0"/>
                <w14:ligatures w14:val="none"/>
              </w:rPr>
              <w:t xml:space="preserve">  </w:t>
            </w:r>
            <w:r>
              <w:rPr>
                <w:rFonts w:ascii="Times New Roman" w:eastAsia="Times New Roman" w:hAnsi="Times New Roman" w:cs="Times New Roman"/>
                <w:bCs/>
                <w:kern w:val="0"/>
                <w14:ligatures w14:val="none"/>
              </w:rPr>
              <w:t xml:space="preserve">     </w:t>
            </w:r>
            <w:r w:rsidRPr="00193BC1">
              <w:rPr>
                <w:rFonts w:ascii="Times New Roman" w:eastAsia="Times New Roman" w:hAnsi="Times New Roman" w:cs="Times New Roman"/>
                <w:bCs/>
                <w:kern w:val="0"/>
                <w14:ligatures w14:val="none"/>
              </w:rPr>
              <w:t xml:space="preserve">(…) </w:t>
            </w:r>
          </w:p>
          <w:p w14:paraId="43C8454E" w14:textId="77777777" w:rsidR="009E6A96"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      </w:t>
            </w:r>
            <w:r w:rsidRPr="00193BC1">
              <w:rPr>
                <w:rFonts w:ascii="Times New Roman" w:eastAsia="Times New Roman" w:hAnsi="Times New Roman" w:cs="Times New Roman"/>
                <w:bCs/>
                <w:kern w:val="0"/>
                <w14:ligatures w14:val="none"/>
              </w:rPr>
              <w:t xml:space="preserve"> </w:t>
            </w:r>
            <w:r w:rsidRPr="00D0241B">
              <w:rPr>
                <w:rFonts w:ascii="Times New Roman" w:eastAsia="Times New Roman" w:hAnsi="Times New Roman" w:cs="Times New Roman"/>
                <w:bCs/>
                <w:kern w:val="0"/>
                <w14:ligatures w14:val="none"/>
              </w:rPr>
              <w:t>(2)</w:t>
            </w:r>
            <w:r>
              <w:rPr>
                <w:rFonts w:ascii="Times New Roman" w:eastAsia="Times New Roman" w:hAnsi="Times New Roman" w:cs="Times New Roman"/>
                <w:bCs/>
                <w:kern w:val="0"/>
                <w14:ligatures w14:val="none"/>
              </w:rPr>
              <w:t xml:space="preserve"> </w:t>
            </w:r>
            <w:r w:rsidRPr="00D0241B">
              <w:rPr>
                <w:rFonts w:ascii="Times New Roman" w:eastAsia="Times New Roman" w:hAnsi="Times New Roman" w:cs="Times New Roman"/>
                <w:bCs/>
                <w:kern w:val="0"/>
                <w14:ligatures w14:val="none"/>
              </w:rPr>
              <w:t>Tanıtım faaliyetleri kapsamında yurt içine yönelik tanıtım harcamaları, Türkçe yapılan tanıtım harcamaları, yurt dışında Türkçe yayın yapan yayın organlarında yayımlanan tanıtım harcamaları, ulaşım ve konaklama giderleri, tanıtım malzemelerinin nakliye bedelleri ile münhasıran bayilere yönelik olarak düzenlenen etkinlikler (yurt dışına yönelik olan ürün lansmanı hariç) desteklenmez.</w:t>
            </w:r>
          </w:p>
          <w:p w14:paraId="75178B83" w14:textId="77777777" w:rsidR="009E6A96" w:rsidRPr="00193BC1"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      </w:t>
            </w:r>
            <w:r w:rsidRPr="00193BC1">
              <w:rPr>
                <w:rFonts w:ascii="Times New Roman" w:eastAsia="Times New Roman" w:hAnsi="Times New Roman" w:cs="Times New Roman"/>
                <w:bCs/>
                <w:kern w:val="0"/>
                <w14:ligatures w14:val="none"/>
              </w:rPr>
              <w:t>(…)</w:t>
            </w:r>
          </w:p>
          <w:p w14:paraId="23501A0D" w14:textId="77777777" w:rsidR="009E6A96"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      </w:t>
            </w:r>
            <w:r w:rsidRPr="00D0241B">
              <w:rPr>
                <w:rFonts w:ascii="Times New Roman" w:eastAsia="Times New Roman" w:hAnsi="Times New Roman" w:cs="Times New Roman"/>
                <w:bCs/>
                <w:kern w:val="0"/>
                <w14:ligatures w14:val="none"/>
              </w:rPr>
              <w:t>(11) Tanıtım desteği, tanıtım malzemelerinin yurt dışına çıkan miktarına göre hesaplanır.</w:t>
            </w:r>
          </w:p>
          <w:p w14:paraId="53042922" w14:textId="77777777" w:rsidR="009E6A96"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       </w:t>
            </w:r>
            <w:r w:rsidRPr="00193BC1">
              <w:rPr>
                <w:rFonts w:ascii="Times New Roman" w:eastAsia="Times New Roman" w:hAnsi="Times New Roman" w:cs="Times New Roman"/>
                <w:bCs/>
                <w:kern w:val="0"/>
                <w14:ligatures w14:val="none"/>
              </w:rPr>
              <w:t>(…)</w:t>
            </w:r>
          </w:p>
          <w:p w14:paraId="184A80B4" w14:textId="3F75646D" w:rsidR="009E6A96" w:rsidRPr="00193BC1"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
                <w:kern w:val="0"/>
                <w14:ligatures w14:val="none"/>
              </w:rPr>
            </w:pPr>
          </w:p>
        </w:tc>
        <w:tc>
          <w:tcPr>
            <w:tcW w:w="7567" w:type="dxa"/>
            <w:tcBorders>
              <w:left w:val="single" w:sz="4" w:space="0" w:color="auto"/>
            </w:tcBorders>
          </w:tcPr>
          <w:p w14:paraId="12EDABF5" w14:textId="77777777" w:rsidR="009E6A96" w:rsidRPr="00193BC1"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
                <w:kern w:val="0"/>
                <w14:ligatures w14:val="none"/>
              </w:rPr>
            </w:pPr>
            <w:r w:rsidRPr="00193BC1">
              <w:rPr>
                <w:rFonts w:ascii="Times New Roman" w:eastAsia="Times New Roman" w:hAnsi="Times New Roman" w:cs="Times New Roman"/>
                <w:b/>
                <w:kern w:val="0"/>
                <w14:ligatures w14:val="none"/>
              </w:rPr>
              <w:t xml:space="preserve">  Tanıtım desteği </w:t>
            </w:r>
          </w:p>
          <w:p w14:paraId="42EA8AFA" w14:textId="77777777" w:rsidR="009E6A96" w:rsidRPr="00D0241B"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
                <w:kern w:val="0"/>
                <w14:ligatures w14:val="none"/>
              </w:rPr>
            </w:pPr>
            <w:r w:rsidRPr="00193BC1">
              <w:rPr>
                <w:rFonts w:ascii="Times New Roman" w:eastAsia="Times New Roman" w:hAnsi="Times New Roman" w:cs="Times New Roman"/>
                <w:b/>
                <w:kern w:val="0"/>
                <w14:ligatures w14:val="none"/>
              </w:rPr>
              <w:t xml:space="preserve">       MADDE 4 –</w:t>
            </w:r>
          </w:p>
          <w:p w14:paraId="3AE282C5" w14:textId="77777777" w:rsidR="009E6A96"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sidRPr="00193BC1">
              <w:rPr>
                <w:rFonts w:ascii="Times New Roman" w:eastAsia="Times New Roman" w:hAnsi="Times New Roman" w:cs="Times New Roman"/>
                <w:bCs/>
                <w:kern w:val="0"/>
                <w14:ligatures w14:val="none"/>
              </w:rPr>
              <w:t xml:space="preserve">  </w:t>
            </w:r>
            <w:r>
              <w:rPr>
                <w:rFonts w:ascii="Times New Roman" w:eastAsia="Times New Roman" w:hAnsi="Times New Roman" w:cs="Times New Roman"/>
                <w:bCs/>
                <w:kern w:val="0"/>
                <w14:ligatures w14:val="none"/>
              </w:rPr>
              <w:t xml:space="preserve">     </w:t>
            </w:r>
            <w:r w:rsidRPr="00193BC1">
              <w:rPr>
                <w:rFonts w:ascii="Times New Roman" w:eastAsia="Times New Roman" w:hAnsi="Times New Roman" w:cs="Times New Roman"/>
                <w:bCs/>
                <w:kern w:val="0"/>
                <w14:ligatures w14:val="none"/>
              </w:rPr>
              <w:t xml:space="preserve">(…) </w:t>
            </w:r>
          </w:p>
          <w:p w14:paraId="1EBF9343" w14:textId="02A7012A" w:rsidR="009E6A96"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      </w:t>
            </w:r>
            <w:r w:rsidRPr="00193BC1">
              <w:rPr>
                <w:rFonts w:ascii="Times New Roman" w:eastAsia="Times New Roman" w:hAnsi="Times New Roman" w:cs="Times New Roman"/>
                <w:bCs/>
                <w:kern w:val="0"/>
                <w14:ligatures w14:val="none"/>
              </w:rPr>
              <w:t xml:space="preserve"> </w:t>
            </w:r>
            <w:r w:rsidRPr="00D0241B">
              <w:rPr>
                <w:rFonts w:ascii="Times New Roman" w:eastAsia="Times New Roman" w:hAnsi="Times New Roman" w:cs="Times New Roman"/>
                <w:bCs/>
                <w:kern w:val="0"/>
                <w14:ligatures w14:val="none"/>
              </w:rPr>
              <w:t>(2) Tanıtım faaliyetleri kapsamında yurt içine yönelik tanıtım harcamaları, Türkçe yapılan tanıtım harcamaları, yurt dışında Türkçe yayın yapan yayın organlarında yayımlanan tanıtım harcamaları, ulaşım ve konaklama giderleri, tanıtım malzemelerinin nakliye bedelleri ile münhasıran bayilere yönelik olarak düzenlenen etkinlikler (yurt dışına yönelik olan ürün lansmanı</w:t>
            </w:r>
            <w:r>
              <w:rPr>
                <w:rFonts w:ascii="Times New Roman" w:eastAsia="Times New Roman" w:hAnsi="Times New Roman" w:cs="Times New Roman"/>
                <w:bCs/>
                <w:kern w:val="0"/>
                <w14:ligatures w14:val="none"/>
              </w:rPr>
              <w:t xml:space="preserve"> </w:t>
            </w:r>
            <w:bookmarkStart w:id="7" w:name="_Hlk243473436"/>
            <w:r w:rsidRPr="00D0241B">
              <w:rPr>
                <w:rFonts w:ascii="Times New Roman" w:eastAsia="Calibri" w:hAnsi="Times New Roman" w:cs="Times New Roman"/>
                <w:color w:val="0000FF"/>
                <w:kern w:val="0"/>
                <w14:ligatures w14:val="none"/>
              </w:rPr>
              <w:t xml:space="preserve">ve </w:t>
            </w:r>
            <w:r w:rsidR="005C7434">
              <w:rPr>
                <w:rFonts w:ascii="Times New Roman" w:eastAsia="Calibri" w:hAnsi="Times New Roman" w:cs="Times New Roman"/>
                <w:color w:val="0000FF"/>
                <w:kern w:val="0"/>
                <w14:ligatures w14:val="none"/>
              </w:rPr>
              <w:t>on dördüncü fıkra</w:t>
            </w:r>
            <w:r w:rsidR="005C7434" w:rsidRPr="00193BC1">
              <w:rPr>
                <w:rFonts w:ascii="Times New Roman" w:eastAsia="Calibri" w:hAnsi="Times New Roman" w:cs="Times New Roman"/>
                <w:color w:val="0000FF"/>
                <w:kern w:val="0"/>
                <w14:ligatures w14:val="none"/>
              </w:rPr>
              <w:t xml:space="preserve"> kapsamında</w:t>
            </w:r>
            <w:r w:rsidR="005C7434">
              <w:rPr>
                <w:rFonts w:ascii="Times New Roman" w:eastAsia="Calibri" w:hAnsi="Times New Roman" w:cs="Times New Roman"/>
                <w:color w:val="0000FF"/>
                <w:kern w:val="0"/>
                <w14:ligatures w14:val="none"/>
              </w:rPr>
              <w:t xml:space="preserve"> düzenlenen faaliyet</w:t>
            </w:r>
            <w:r w:rsidRPr="00D0241B">
              <w:rPr>
                <w:rFonts w:ascii="Times New Roman" w:eastAsia="Times New Roman" w:hAnsi="Times New Roman" w:cs="Times New Roman"/>
                <w:bCs/>
                <w:kern w:val="0"/>
                <w14:ligatures w14:val="none"/>
              </w:rPr>
              <w:t xml:space="preserve"> </w:t>
            </w:r>
            <w:bookmarkEnd w:id="7"/>
            <w:r w:rsidRPr="00D0241B">
              <w:rPr>
                <w:rFonts w:ascii="Times New Roman" w:eastAsia="Times New Roman" w:hAnsi="Times New Roman" w:cs="Times New Roman"/>
                <w:bCs/>
                <w:kern w:val="0"/>
                <w14:ligatures w14:val="none"/>
              </w:rPr>
              <w:t>hariç) desteklenmez.</w:t>
            </w:r>
          </w:p>
          <w:p w14:paraId="3681470F" w14:textId="77777777" w:rsidR="009E6A96"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sidRPr="00193BC1">
              <w:rPr>
                <w:rFonts w:ascii="Times New Roman" w:eastAsia="Times New Roman" w:hAnsi="Times New Roman" w:cs="Times New Roman"/>
                <w:bCs/>
                <w:kern w:val="0"/>
                <w14:ligatures w14:val="none"/>
              </w:rPr>
              <w:t xml:space="preserve">       (…) </w:t>
            </w:r>
          </w:p>
          <w:p w14:paraId="188FDC80" w14:textId="0C5A7E4C" w:rsidR="009E6A96"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       </w:t>
            </w:r>
            <w:r w:rsidRPr="00D0241B">
              <w:rPr>
                <w:rFonts w:ascii="Times New Roman" w:eastAsia="Times New Roman" w:hAnsi="Times New Roman" w:cs="Times New Roman"/>
                <w:bCs/>
                <w:kern w:val="0"/>
                <w14:ligatures w14:val="none"/>
              </w:rPr>
              <w:t xml:space="preserve">(11) Tanıtım desteği, </w:t>
            </w:r>
            <w:bookmarkStart w:id="8" w:name="_Hlk243473455"/>
            <w:r w:rsidR="001374C7">
              <w:rPr>
                <w:rFonts w:ascii="Times New Roman" w:eastAsia="Calibri" w:hAnsi="Times New Roman" w:cs="Times New Roman"/>
                <w:color w:val="0000FF"/>
                <w:kern w:val="0"/>
                <w14:ligatures w14:val="none"/>
              </w:rPr>
              <w:t>on dördüncü fıkra</w:t>
            </w:r>
            <w:r w:rsidR="001374C7" w:rsidRPr="00193BC1">
              <w:rPr>
                <w:rFonts w:ascii="Times New Roman" w:eastAsia="Calibri" w:hAnsi="Times New Roman" w:cs="Times New Roman"/>
                <w:color w:val="0000FF"/>
                <w:kern w:val="0"/>
                <w14:ligatures w14:val="none"/>
              </w:rPr>
              <w:t xml:space="preserve"> kapsamında</w:t>
            </w:r>
            <w:r w:rsidR="001374C7">
              <w:rPr>
                <w:rFonts w:ascii="Times New Roman" w:eastAsia="Calibri" w:hAnsi="Times New Roman" w:cs="Times New Roman"/>
                <w:color w:val="0000FF"/>
                <w:kern w:val="0"/>
                <w14:ligatures w14:val="none"/>
              </w:rPr>
              <w:t xml:space="preserve"> düzenlenen faaliyet</w:t>
            </w:r>
            <w:r w:rsidR="001374C7" w:rsidRPr="00D0241B">
              <w:rPr>
                <w:rFonts w:ascii="Times New Roman" w:eastAsia="Times New Roman" w:hAnsi="Times New Roman" w:cs="Times New Roman"/>
                <w:bCs/>
                <w:kern w:val="0"/>
                <w14:ligatures w14:val="none"/>
              </w:rPr>
              <w:t xml:space="preserve"> </w:t>
            </w:r>
            <w:r w:rsidRPr="00F745DE">
              <w:rPr>
                <w:rFonts w:ascii="Times New Roman" w:eastAsia="Calibri" w:hAnsi="Times New Roman" w:cs="Times New Roman"/>
                <w:color w:val="0000FF"/>
                <w:kern w:val="0"/>
                <w14:ligatures w14:val="none"/>
              </w:rPr>
              <w:t xml:space="preserve">hariç olmak üzere </w:t>
            </w:r>
            <w:bookmarkEnd w:id="8"/>
            <w:r w:rsidRPr="00D0241B">
              <w:rPr>
                <w:rFonts w:ascii="Times New Roman" w:eastAsia="Times New Roman" w:hAnsi="Times New Roman" w:cs="Times New Roman"/>
                <w:bCs/>
                <w:kern w:val="0"/>
                <w14:ligatures w14:val="none"/>
              </w:rPr>
              <w:t>tanıtım malzemelerinin yurt dışına çıkan miktarına göre hesaplanır.</w:t>
            </w:r>
          </w:p>
          <w:p w14:paraId="620ACA01" w14:textId="77777777" w:rsidR="009E6A96" w:rsidRPr="00193BC1" w:rsidRDefault="009E6A96" w:rsidP="009E6A96">
            <w:pPr>
              <w:widowControl w:val="0"/>
              <w:autoSpaceDE w:val="0"/>
              <w:autoSpaceDN w:val="0"/>
              <w:spacing w:before="120" w:after="0" w:line="240" w:lineRule="auto"/>
              <w:ind w:right="2"/>
              <w:jc w:val="both"/>
              <w:outlineLvl w:val="1"/>
              <w:rPr>
                <w:rFonts w:ascii="Times New Roman" w:eastAsia="Times New Roman" w:hAnsi="Times New Roman" w:cs="Times New Roman"/>
                <w:bCs/>
                <w:kern w:val="0"/>
                <w14:ligatures w14:val="none"/>
              </w:rPr>
            </w:pPr>
            <w:r w:rsidRPr="00193BC1">
              <w:rPr>
                <w:rFonts w:ascii="Times New Roman" w:eastAsia="Times New Roman" w:hAnsi="Times New Roman" w:cs="Times New Roman"/>
                <w:bCs/>
                <w:kern w:val="0"/>
                <w14:ligatures w14:val="none"/>
              </w:rPr>
              <w:t xml:space="preserve">       (…) </w:t>
            </w:r>
          </w:p>
          <w:p w14:paraId="52F46858" w14:textId="4FF1A1B1" w:rsidR="009E6A96" w:rsidRPr="00193BC1" w:rsidRDefault="009E6A96" w:rsidP="009E6A96">
            <w:pPr>
              <w:widowControl w:val="0"/>
              <w:autoSpaceDE w:val="0"/>
              <w:autoSpaceDN w:val="0"/>
              <w:spacing w:before="120" w:after="0" w:line="240" w:lineRule="auto"/>
              <w:ind w:right="2"/>
              <w:jc w:val="both"/>
              <w:outlineLvl w:val="1"/>
              <w:rPr>
                <w:rFonts w:ascii="Times New Roman" w:eastAsia="Calibri" w:hAnsi="Times New Roman" w:cs="Times New Roman"/>
                <w:color w:val="0000FF"/>
                <w:kern w:val="0"/>
                <w14:ligatures w14:val="none"/>
              </w:rPr>
            </w:pPr>
            <w:bookmarkStart w:id="9" w:name="_Hlk236990536"/>
            <w:r w:rsidRPr="00193BC1">
              <w:rPr>
                <w:rFonts w:ascii="Times New Roman" w:eastAsia="Times New Roman" w:hAnsi="Times New Roman" w:cs="Times New Roman"/>
                <w:bCs/>
                <w:kern w:val="0"/>
                <w14:ligatures w14:val="none"/>
              </w:rPr>
              <w:t xml:space="preserve">      </w:t>
            </w:r>
            <w:r w:rsidRPr="00193BC1">
              <w:rPr>
                <w:rFonts w:ascii="Times New Roman" w:eastAsia="Calibri" w:hAnsi="Times New Roman" w:cs="Times New Roman"/>
                <w:color w:val="0000FF"/>
                <w:kern w:val="0"/>
                <w14:ligatures w14:val="none"/>
              </w:rPr>
              <w:t xml:space="preserve"> (14) Destek kapsamındaki şirketin yurt dışında yerleşik alıcıları</w:t>
            </w:r>
            <w:r w:rsidR="00003F3A">
              <w:rPr>
                <w:rFonts w:ascii="Times New Roman" w:eastAsia="Calibri" w:hAnsi="Times New Roman" w:cs="Times New Roman"/>
                <w:color w:val="0000FF"/>
                <w:kern w:val="0"/>
                <w14:ligatures w14:val="none"/>
              </w:rPr>
              <w:t xml:space="preserve"> ve</w:t>
            </w:r>
            <w:r>
              <w:rPr>
                <w:rFonts w:ascii="Times New Roman" w:eastAsia="Calibri" w:hAnsi="Times New Roman" w:cs="Times New Roman"/>
                <w:color w:val="0000FF"/>
                <w:kern w:val="0"/>
                <w14:ligatures w14:val="none"/>
              </w:rPr>
              <w:t xml:space="preserve"> </w:t>
            </w:r>
            <w:r w:rsidRPr="00193BC1">
              <w:rPr>
                <w:rFonts w:ascii="Times New Roman" w:eastAsia="Calibri" w:hAnsi="Times New Roman" w:cs="Times New Roman"/>
                <w:color w:val="0000FF"/>
                <w:kern w:val="0"/>
                <w14:ligatures w14:val="none"/>
              </w:rPr>
              <w:t>kamu kurum/kuruluşların</w:t>
            </w:r>
            <w:r w:rsidR="00003F3A">
              <w:rPr>
                <w:rFonts w:ascii="Times New Roman" w:eastAsia="Calibri" w:hAnsi="Times New Roman" w:cs="Times New Roman"/>
                <w:color w:val="0000FF"/>
                <w:kern w:val="0"/>
                <w14:ligatures w14:val="none"/>
              </w:rPr>
              <w:t>ın</w:t>
            </w:r>
            <w:r w:rsidRPr="00193BC1">
              <w:rPr>
                <w:rFonts w:ascii="Times New Roman" w:eastAsia="Calibri" w:hAnsi="Times New Roman" w:cs="Times New Roman"/>
                <w:color w:val="0000FF"/>
                <w:kern w:val="0"/>
                <w14:ligatures w14:val="none"/>
              </w:rPr>
              <w:t xml:space="preserve"> temsilcilerin</w:t>
            </w:r>
            <w:r>
              <w:rPr>
                <w:rFonts w:ascii="Times New Roman" w:eastAsia="Calibri" w:hAnsi="Times New Roman" w:cs="Times New Roman"/>
                <w:color w:val="0000FF"/>
                <w:kern w:val="0"/>
                <w14:ligatures w14:val="none"/>
              </w:rPr>
              <w:t>e yönelik</w:t>
            </w:r>
            <w:r w:rsidRPr="00193BC1">
              <w:rPr>
                <w:rFonts w:ascii="Times New Roman" w:eastAsia="Calibri" w:hAnsi="Times New Roman" w:cs="Times New Roman"/>
                <w:color w:val="0000FF"/>
                <w:kern w:val="0"/>
                <w14:ligatures w14:val="none"/>
              </w:rPr>
              <w:t xml:space="preserve"> yurt içinde gerçekleştirilecek </w:t>
            </w:r>
            <w:r>
              <w:rPr>
                <w:rFonts w:ascii="Times New Roman" w:eastAsia="Calibri" w:hAnsi="Times New Roman" w:cs="Times New Roman"/>
                <w:color w:val="0000FF"/>
                <w:kern w:val="0"/>
                <w14:ligatures w14:val="none"/>
              </w:rPr>
              <w:t>tanıtım</w:t>
            </w:r>
            <w:r w:rsidRPr="00193BC1">
              <w:rPr>
                <w:rFonts w:ascii="Times New Roman" w:eastAsia="Calibri" w:hAnsi="Times New Roman" w:cs="Times New Roman"/>
                <w:color w:val="0000FF"/>
                <w:kern w:val="0"/>
                <w14:ligatures w14:val="none"/>
              </w:rPr>
              <w:t xml:space="preserve"> faaliyetine ilişkin organizasyon, ulaşım ve konaklama giderleri yol hariç en fazla 5 gün süre</w:t>
            </w:r>
            <w:r>
              <w:rPr>
                <w:rFonts w:ascii="Times New Roman" w:eastAsia="Calibri" w:hAnsi="Times New Roman" w:cs="Times New Roman"/>
                <w:color w:val="0000FF"/>
                <w:kern w:val="0"/>
                <w14:ligatures w14:val="none"/>
              </w:rPr>
              <w:t>yle</w:t>
            </w:r>
            <w:r w:rsidRPr="00193BC1">
              <w:rPr>
                <w:rFonts w:ascii="Times New Roman" w:eastAsia="Calibri" w:hAnsi="Times New Roman" w:cs="Times New Roman"/>
                <w:color w:val="0000FF"/>
                <w:kern w:val="0"/>
                <w14:ligatures w14:val="none"/>
              </w:rPr>
              <w:t xml:space="preserve"> desteklenir. </w:t>
            </w:r>
          </w:p>
          <w:p w14:paraId="0553EBF6" w14:textId="1020748E" w:rsidR="009E6A96" w:rsidRPr="00193BC1" w:rsidRDefault="009E6A96" w:rsidP="009E6A96">
            <w:pPr>
              <w:widowControl w:val="0"/>
              <w:autoSpaceDE w:val="0"/>
              <w:autoSpaceDN w:val="0"/>
              <w:spacing w:before="120" w:after="0" w:line="240" w:lineRule="auto"/>
              <w:ind w:right="2"/>
              <w:jc w:val="both"/>
              <w:outlineLvl w:val="1"/>
              <w:rPr>
                <w:rFonts w:ascii="Times New Roman" w:eastAsia="Calibri" w:hAnsi="Times New Roman" w:cs="Times New Roman"/>
                <w:color w:val="0000FF"/>
                <w:kern w:val="0"/>
                <w14:ligatures w14:val="none"/>
              </w:rPr>
            </w:pPr>
            <w:bookmarkStart w:id="10" w:name="_Hlk242802058"/>
            <w:r w:rsidRPr="00193BC1">
              <w:rPr>
                <w:rFonts w:ascii="Times New Roman" w:eastAsia="Calibri" w:hAnsi="Times New Roman" w:cs="Times New Roman"/>
                <w:color w:val="0000FF"/>
                <w:kern w:val="0"/>
                <w14:ligatures w14:val="none"/>
              </w:rPr>
              <w:t xml:space="preserve">        (15)</w:t>
            </w:r>
            <w:r>
              <w:rPr>
                <w:rFonts w:ascii="Times New Roman" w:eastAsia="Calibri" w:hAnsi="Times New Roman" w:cs="Times New Roman"/>
                <w:color w:val="0000FF"/>
                <w:kern w:val="0"/>
                <w14:ligatures w14:val="none"/>
              </w:rPr>
              <w:t xml:space="preserve"> On dördüncü fıkra</w:t>
            </w:r>
            <w:r w:rsidRPr="00193BC1">
              <w:rPr>
                <w:rFonts w:ascii="Times New Roman" w:eastAsia="Calibri" w:hAnsi="Times New Roman" w:cs="Times New Roman"/>
                <w:color w:val="0000FF"/>
                <w:kern w:val="0"/>
                <w14:ligatures w14:val="none"/>
              </w:rPr>
              <w:t xml:space="preserve"> kapsamında</w:t>
            </w:r>
            <w:r w:rsidR="00523E9C">
              <w:rPr>
                <w:rFonts w:ascii="Times New Roman" w:eastAsia="Calibri" w:hAnsi="Times New Roman" w:cs="Times New Roman"/>
                <w:color w:val="0000FF"/>
                <w:kern w:val="0"/>
                <w14:ligatures w14:val="none"/>
              </w:rPr>
              <w:t xml:space="preserve"> düzenlenen</w:t>
            </w:r>
            <w:r w:rsidRPr="00193BC1">
              <w:rPr>
                <w:rFonts w:ascii="Times New Roman" w:eastAsia="Calibri" w:hAnsi="Times New Roman" w:cs="Times New Roman"/>
                <w:color w:val="0000FF"/>
                <w:kern w:val="0"/>
                <w14:ligatures w14:val="none"/>
              </w:rPr>
              <w:t xml:space="preserve"> organizasyon</w:t>
            </w:r>
            <w:r>
              <w:rPr>
                <w:rFonts w:ascii="Times New Roman" w:eastAsia="Calibri" w:hAnsi="Times New Roman" w:cs="Times New Roman"/>
                <w:color w:val="0000FF"/>
                <w:kern w:val="0"/>
                <w14:ligatures w14:val="none"/>
              </w:rPr>
              <w:t>lara</w:t>
            </w:r>
            <w:r w:rsidRPr="00193BC1">
              <w:rPr>
                <w:rFonts w:ascii="Times New Roman" w:eastAsia="Calibri" w:hAnsi="Times New Roman" w:cs="Times New Roman"/>
                <w:color w:val="0000FF"/>
                <w:kern w:val="0"/>
                <w14:ligatures w14:val="none"/>
              </w:rPr>
              <w:t xml:space="preserve"> ilişkin yer ve ekipman kiralama, tercümanlık, tanıtım materyali</w:t>
            </w:r>
            <w:r w:rsidR="00B603FC">
              <w:rPr>
                <w:rFonts w:ascii="Times New Roman" w:eastAsia="Calibri" w:hAnsi="Times New Roman" w:cs="Times New Roman"/>
                <w:color w:val="0000FF"/>
                <w:kern w:val="0"/>
                <w14:ligatures w14:val="none"/>
              </w:rPr>
              <w:t xml:space="preserve"> ile </w:t>
            </w:r>
            <w:r w:rsidRPr="00193BC1">
              <w:rPr>
                <w:rFonts w:ascii="Times New Roman" w:eastAsia="Calibri" w:hAnsi="Times New Roman" w:cs="Times New Roman"/>
                <w:color w:val="0000FF"/>
                <w:kern w:val="0"/>
                <w14:ligatures w14:val="none"/>
              </w:rPr>
              <w:t>yurt içi transfer giderleri desteklenir. Ulaşım ve konaklama giderleri</w:t>
            </w:r>
            <w:r>
              <w:rPr>
                <w:rFonts w:ascii="Times New Roman" w:eastAsia="Calibri" w:hAnsi="Times New Roman" w:cs="Times New Roman"/>
                <w:color w:val="0000FF"/>
                <w:kern w:val="0"/>
                <w14:ligatures w14:val="none"/>
              </w:rPr>
              <w:t>ne ilişkin</w:t>
            </w:r>
            <w:r w:rsidRPr="00193BC1">
              <w:rPr>
                <w:rFonts w:ascii="Times New Roman" w:eastAsia="Calibri" w:hAnsi="Times New Roman" w:cs="Times New Roman"/>
                <w:color w:val="0000FF"/>
                <w:kern w:val="0"/>
                <w14:ligatures w14:val="none"/>
              </w:rPr>
              <w:t xml:space="preserve"> her bir </w:t>
            </w:r>
            <w:r>
              <w:rPr>
                <w:rFonts w:ascii="Times New Roman" w:eastAsia="Calibri" w:hAnsi="Times New Roman" w:cs="Times New Roman"/>
                <w:color w:val="0000FF"/>
                <w:kern w:val="0"/>
                <w14:ligatures w14:val="none"/>
              </w:rPr>
              <w:t xml:space="preserve">alıcı </w:t>
            </w:r>
            <w:r>
              <w:rPr>
                <w:rFonts w:ascii="Times New Roman" w:eastAsia="Calibri" w:hAnsi="Times New Roman" w:cs="Times New Roman"/>
                <w:color w:val="0000FF"/>
                <w:kern w:val="0"/>
                <w14:ligatures w14:val="none"/>
              </w:rPr>
              <w:lastRenderedPageBreak/>
              <w:t xml:space="preserve">şirket </w:t>
            </w:r>
            <w:r w:rsidR="00003F3A">
              <w:rPr>
                <w:rFonts w:ascii="Times New Roman" w:eastAsia="Calibri" w:hAnsi="Times New Roman" w:cs="Times New Roman"/>
                <w:color w:val="0000FF"/>
                <w:kern w:val="0"/>
                <w14:ligatures w14:val="none"/>
              </w:rPr>
              <w:t>ile</w:t>
            </w:r>
            <w:r>
              <w:rPr>
                <w:rFonts w:ascii="Times New Roman" w:eastAsia="Calibri" w:hAnsi="Times New Roman" w:cs="Times New Roman"/>
                <w:color w:val="0000FF"/>
                <w:kern w:val="0"/>
                <w14:ligatures w14:val="none"/>
              </w:rPr>
              <w:t xml:space="preserve"> </w:t>
            </w:r>
            <w:r w:rsidRPr="00193BC1">
              <w:rPr>
                <w:rFonts w:ascii="Times New Roman" w:eastAsia="Calibri" w:hAnsi="Times New Roman" w:cs="Times New Roman"/>
                <w:color w:val="0000FF"/>
                <w:kern w:val="0"/>
                <w14:ligatures w14:val="none"/>
              </w:rPr>
              <w:t>kurum/kuruluş</w:t>
            </w:r>
            <w:r>
              <w:rPr>
                <w:rFonts w:ascii="Times New Roman" w:eastAsia="Calibri" w:hAnsi="Times New Roman" w:cs="Times New Roman"/>
                <w:color w:val="0000FF"/>
                <w:kern w:val="0"/>
                <w14:ligatures w14:val="none"/>
              </w:rPr>
              <w:t xml:space="preserve">un </w:t>
            </w:r>
            <w:r w:rsidRPr="00193BC1">
              <w:rPr>
                <w:rFonts w:ascii="Times New Roman" w:eastAsia="Calibri" w:hAnsi="Times New Roman" w:cs="Times New Roman"/>
                <w:color w:val="0000FF"/>
                <w:kern w:val="0"/>
                <w14:ligatures w14:val="none"/>
              </w:rPr>
              <w:t xml:space="preserve">en fazla 5 temsilcisine yönelik giderler </w:t>
            </w:r>
            <w:r>
              <w:rPr>
                <w:rFonts w:ascii="Times New Roman" w:eastAsia="Calibri" w:hAnsi="Times New Roman" w:cs="Times New Roman"/>
                <w:color w:val="0000FF"/>
                <w:kern w:val="0"/>
                <w14:ligatures w14:val="none"/>
              </w:rPr>
              <w:t>destek kapsamındadır</w:t>
            </w:r>
            <w:r w:rsidRPr="00193BC1">
              <w:rPr>
                <w:rFonts w:ascii="Times New Roman" w:eastAsia="Calibri" w:hAnsi="Times New Roman" w:cs="Times New Roman"/>
                <w:color w:val="0000FF"/>
                <w:kern w:val="0"/>
                <w14:ligatures w14:val="none"/>
              </w:rPr>
              <w:t>.</w:t>
            </w:r>
            <w:r>
              <w:rPr>
                <w:rFonts w:ascii="Times New Roman" w:eastAsia="Calibri" w:hAnsi="Times New Roman" w:cs="Times New Roman"/>
                <w:color w:val="0000FF"/>
                <w:kern w:val="0"/>
                <w14:ligatures w14:val="none"/>
              </w:rPr>
              <w:t xml:space="preserve"> </w:t>
            </w:r>
          </w:p>
          <w:bookmarkEnd w:id="10"/>
          <w:p w14:paraId="4F47EDE8" w14:textId="77777777" w:rsidR="009E6A96" w:rsidRDefault="009E6A96" w:rsidP="006C7940">
            <w:pPr>
              <w:widowControl w:val="0"/>
              <w:autoSpaceDE w:val="0"/>
              <w:autoSpaceDN w:val="0"/>
              <w:spacing w:before="120" w:after="0" w:line="240" w:lineRule="auto"/>
              <w:ind w:right="2"/>
              <w:jc w:val="both"/>
              <w:outlineLvl w:val="1"/>
              <w:rPr>
                <w:rFonts w:ascii="Times New Roman" w:eastAsia="Calibri" w:hAnsi="Times New Roman" w:cs="Times New Roman"/>
                <w:color w:val="0000FF"/>
                <w:kern w:val="0"/>
                <w14:ligatures w14:val="none"/>
              </w:rPr>
            </w:pPr>
            <w:r w:rsidRPr="00193BC1">
              <w:rPr>
                <w:rFonts w:ascii="Times New Roman" w:eastAsia="Calibri" w:hAnsi="Times New Roman" w:cs="Times New Roman"/>
                <w:color w:val="E97132" w:themeColor="accent2"/>
                <w:kern w:val="0"/>
                <w14:ligatures w14:val="none"/>
              </w:rPr>
              <w:t xml:space="preserve">     </w:t>
            </w:r>
            <w:r>
              <w:rPr>
                <w:rFonts w:ascii="Times New Roman" w:eastAsia="Calibri" w:hAnsi="Times New Roman" w:cs="Times New Roman"/>
                <w:color w:val="E97132" w:themeColor="accent2"/>
                <w:kern w:val="0"/>
                <w14:ligatures w14:val="none"/>
              </w:rPr>
              <w:t xml:space="preserve">    </w:t>
            </w:r>
            <w:r w:rsidRPr="00193BC1">
              <w:rPr>
                <w:rFonts w:ascii="Times New Roman" w:eastAsia="Calibri" w:hAnsi="Times New Roman" w:cs="Times New Roman"/>
                <w:color w:val="0000FF"/>
                <w:kern w:val="0"/>
                <w14:ligatures w14:val="none"/>
              </w:rPr>
              <w:t>(1</w:t>
            </w:r>
            <w:r>
              <w:rPr>
                <w:rFonts w:ascii="Times New Roman" w:eastAsia="Calibri" w:hAnsi="Times New Roman" w:cs="Times New Roman"/>
                <w:color w:val="0000FF"/>
                <w:kern w:val="0"/>
                <w14:ligatures w14:val="none"/>
              </w:rPr>
              <w:t>6</w:t>
            </w:r>
            <w:r w:rsidRPr="00193BC1">
              <w:rPr>
                <w:rFonts w:ascii="Times New Roman" w:eastAsia="Calibri" w:hAnsi="Times New Roman" w:cs="Times New Roman"/>
                <w:color w:val="0000FF"/>
                <w:kern w:val="0"/>
                <w14:ligatures w14:val="none"/>
              </w:rPr>
              <w:t xml:space="preserve">) </w:t>
            </w:r>
            <w:r>
              <w:rPr>
                <w:rFonts w:ascii="Times New Roman" w:eastAsia="Calibri" w:hAnsi="Times New Roman" w:cs="Times New Roman"/>
                <w:color w:val="0000FF"/>
                <w:kern w:val="0"/>
                <w14:ligatures w14:val="none"/>
              </w:rPr>
              <w:t>B</w:t>
            </w:r>
            <w:r w:rsidRPr="00193BC1">
              <w:rPr>
                <w:rFonts w:ascii="Times New Roman" w:eastAsia="Calibri" w:hAnsi="Times New Roman" w:cs="Times New Roman"/>
                <w:color w:val="0000FF"/>
                <w:kern w:val="0"/>
                <w14:ligatures w14:val="none"/>
              </w:rPr>
              <w:t>ayi/temsilci/distribütör satış noktalarında</w:t>
            </w:r>
            <w:r>
              <w:rPr>
                <w:rFonts w:ascii="Times New Roman" w:eastAsia="Calibri" w:hAnsi="Times New Roman" w:cs="Times New Roman"/>
                <w:color w:val="0000FF"/>
                <w:kern w:val="0"/>
                <w14:ligatures w14:val="none"/>
              </w:rPr>
              <w:t>, d</w:t>
            </w:r>
            <w:r w:rsidRPr="00193BC1">
              <w:rPr>
                <w:rFonts w:ascii="Times New Roman" w:eastAsia="Calibri" w:hAnsi="Times New Roman" w:cs="Times New Roman"/>
                <w:color w:val="0000FF"/>
                <w:kern w:val="0"/>
                <w14:ligatures w14:val="none"/>
              </w:rPr>
              <w:t xml:space="preserve">estek kapsamındaki </w:t>
            </w:r>
            <w:r>
              <w:rPr>
                <w:rFonts w:ascii="Times New Roman" w:eastAsia="Calibri" w:hAnsi="Times New Roman" w:cs="Times New Roman"/>
                <w:color w:val="0000FF"/>
                <w:kern w:val="0"/>
                <w14:ligatures w14:val="none"/>
              </w:rPr>
              <w:t xml:space="preserve">şirketin </w:t>
            </w:r>
            <w:r w:rsidRPr="00193BC1">
              <w:rPr>
                <w:rFonts w:ascii="Times New Roman" w:eastAsia="Calibri" w:hAnsi="Times New Roman" w:cs="Times New Roman"/>
                <w:color w:val="0000FF"/>
                <w:kern w:val="0"/>
                <w14:ligatures w14:val="none"/>
              </w:rPr>
              <w:t>markalı ürünlerin</w:t>
            </w:r>
            <w:r>
              <w:rPr>
                <w:rFonts w:ascii="Times New Roman" w:eastAsia="Calibri" w:hAnsi="Times New Roman" w:cs="Times New Roman"/>
                <w:color w:val="0000FF"/>
                <w:kern w:val="0"/>
                <w14:ligatures w14:val="none"/>
              </w:rPr>
              <w:t>in</w:t>
            </w:r>
            <w:r w:rsidRPr="00193BC1">
              <w:rPr>
                <w:rFonts w:ascii="Times New Roman" w:eastAsia="Calibri" w:hAnsi="Times New Roman" w:cs="Times New Roman"/>
                <w:color w:val="0000FF"/>
                <w:kern w:val="0"/>
                <w14:ligatures w14:val="none"/>
              </w:rPr>
              <w:t xml:space="preserve"> sergilenmesi amacıyla, markaya özgü teşhir alanı oluşturulmasına yönelik giderler desteklenir.</w:t>
            </w:r>
            <w:bookmarkEnd w:id="9"/>
          </w:p>
          <w:p w14:paraId="7D382B11" w14:textId="06258900" w:rsidR="006C7940" w:rsidRPr="006C7940" w:rsidRDefault="006C7940" w:rsidP="006C7940">
            <w:pPr>
              <w:widowControl w:val="0"/>
              <w:autoSpaceDE w:val="0"/>
              <w:autoSpaceDN w:val="0"/>
              <w:spacing w:before="120" w:after="0" w:line="240" w:lineRule="auto"/>
              <w:ind w:right="2"/>
              <w:jc w:val="both"/>
              <w:outlineLvl w:val="1"/>
              <w:rPr>
                <w:rFonts w:ascii="Times New Roman" w:eastAsia="Calibri" w:hAnsi="Times New Roman" w:cs="Times New Roman"/>
                <w:color w:val="0000FF"/>
                <w:kern w:val="0"/>
                <w14:ligatures w14:val="none"/>
              </w:rPr>
            </w:pPr>
          </w:p>
        </w:tc>
      </w:tr>
      <w:tr w:rsidR="009E6A96" w:rsidRPr="00193BC1" w14:paraId="5A921868" w14:textId="77777777" w:rsidTr="00AB1FE7">
        <w:tblPrEx>
          <w:jc w:val="center"/>
        </w:tblPrEx>
        <w:trPr>
          <w:trHeight w:val="1115"/>
          <w:jc w:val="center"/>
        </w:trPr>
        <w:tc>
          <w:tcPr>
            <w:tcW w:w="15134" w:type="dxa"/>
            <w:gridSpan w:val="2"/>
            <w:tcBorders>
              <w:top w:val="single" w:sz="4" w:space="0" w:color="auto"/>
            </w:tcBorders>
            <w:shd w:val="clear" w:color="auto" w:fill="auto"/>
          </w:tcPr>
          <w:p w14:paraId="001256A1" w14:textId="3570BD5C" w:rsidR="009E6A96" w:rsidRPr="00193BC1" w:rsidRDefault="009E6A96" w:rsidP="009E6A96">
            <w:pPr>
              <w:spacing w:after="0" w:line="240" w:lineRule="auto"/>
              <w:contextualSpacing/>
              <w:jc w:val="both"/>
              <w:rPr>
                <w:rFonts w:ascii="Times New Roman" w:eastAsia="Calibri" w:hAnsi="Times New Roman" w:cs="Times New Roman"/>
                <w:b/>
                <w:bCs/>
                <w:kern w:val="0"/>
                <w:szCs w:val="22"/>
                <w14:ligatures w14:val="none"/>
              </w:rPr>
            </w:pPr>
            <w:r w:rsidRPr="00193BC1">
              <w:rPr>
                <w:rFonts w:ascii="Times New Roman" w:eastAsia="Calibri" w:hAnsi="Times New Roman" w:cs="Times New Roman"/>
                <w:b/>
                <w:bCs/>
                <w:kern w:val="0"/>
                <w:szCs w:val="22"/>
                <w14:ligatures w14:val="none"/>
              </w:rPr>
              <w:lastRenderedPageBreak/>
              <w:t xml:space="preserve">       </w:t>
            </w:r>
            <w:bookmarkStart w:id="11" w:name="_Hlk236990561"/>
            <w:r w:rsidRPr="00193BC1">
              <w:rPr>
                <w:rFonts w:ascii="Times New Roman" w:eastAsia="Calibri" w:hAnsi="Times New Roman" w:cs="Times New Roman"/>
                <w:b/>
                <w:bCs/>
                <w:kern w:val="0"/>
                <w:szCs w:val="22"/>
                <w14:ligatures w14:val="none"/>
              </w:rPr>
              <w:t xml:space="preserve">MADDE </w:t>
            </w:r>
            <w:proofErr w:type="gramStart"/>
            <w:r w:rsidRPr="00193BC1">
              <w:rPr>
                <w:rFonts w:ascii="Times New Roman" w:eastAsia="Calibri" w:hAnsi="Times New Roman" w:cs="Times New Roman"/>
                <w:b/>
                <w:bCs/>
                <w:kern w:val="0"/>
                <w:szCs w:val="22"/>
                <w14:ligatures w14:val="none"/>
              </w:rPr>
              <w:t>3 -</w:t>
            </w:r>
            <w:proofErr w:type="gramEnd"/>
            <w:r w:rsidRPr="00193BC1">
              <w:rPr>
                <w:rFonts w:ascii="Times New Roman" w:eastAsia="Calibri" w:hAnsi="Times New Roman" w:cs="Times New Roman"/>
                <w:kern w:val="0"/>
                <w:szCs w:val="22"/>
                <w14:ligatures w14:val="none"/>
              </w:rPr>
              <w:t xml:space="preserve"> Genelgenin 6 </w:t>
            </w:r>
            <w:proofErr w:type="spellStart"/>
            <w:r w:rsidRPr="00193BC1">
              <w:rPr>
                <w:rFonts w:ascii="Times New Roman" w:eastAsia="Calibri" w:hAnsi="Times New Roman" w:cs="Times New Roman"/>
                <w:kern w:val="0"/>
                <w:szCs w:val="22"/>
                <w14:ligatures w14:val="none"/>
              </w:rPr>
              <w:t>ncı</w:t>
            </w:r>
            <w:proofErr w:type="spellEnd"/>
            <w:r w:rsidRPr="00193BC1">
              <w:rPr>
                <w:rFonts w:ascii="Times New Roman" w:eastAsia="Calibri" w:hAnsi="Times New Roman" w:cs="Times New Roman"/>
                <w:kern w:val="0"/>
                <w:szCs w:val="22"/>
                <w14:ligatures w14:val="none"/>
              </w:rPr>
              <w:t xml:space="preserve"> maddesin</w:t>
            </w:r>
            <w:r>
              <w:rPr>
                <w:rFonts w:ascii="Times New Roman" w:eastAsia="Calibri" w:hAnsi="Times New Roman" w:cs="Times New Roman"/>
                <w:kern w:val="0"/>
                <w:szCs w:val="22"/>
                <w14:ligatures w14:val="none"/>
              </w:rPr>
              <w:t>e</w:t>
            </w:r>
            <w:r w:rsidRPr="00193BC1">
              <w:rPr>
                <w:rFonts w:ascii="Times New Roman" w:eastAsia="Calibri" w:hAnsi="Times New Roman" w:cs="Times New Roman"/>
                <w:kern w:val="0"/>
                <w:szCs w:val="22"/>
                <w14:ligatures w14:val="none"/>
              </w:rPr>
              <w:t xml:space="preserve"> </w:t>
            </w:r>
            <w:r>
              <w:rPr>
                <w:rFonts w:ascii="Times New Roman" w:eastAsia="Calibri" w:hAnsi="Times New Roman" w:cs="Times New Roman"/>
                <w:kern w:val="0"/>
                <w:szCs w:val="22"/>
                <w14:ligatures w14:val="none"/>
              </w:rPr>
              <w:t>aşağıdaki üçüncü fıkra eklenmiş olup diğer fıkralar buna göre teselsül ettirilmiştir.</w:t>
            </w:r>
            <w:r w:rsidRPr="00193BC1">
              <w:rPr>
                <w:rFonts w:ascii="Times New Roman" w:eastAsia="Calibri" w:hAnsi="Times New Roman" w:cs="Times New Roman"/>
                <w:kern w:val="0"/>
                <w:szCs w:val="22"/>
                <w14:ligatures w14:val="none"/>
              </w:rPr>
              <w:t xml:space="preserve"> </w:t>
            </w:r>
            <w:bookmarkEnd w:id="11"/>
          </w:p>
        </w:tc>
      </w:tr>
      <w:tr w:rsidR="009E6A96" w:rsidRPr="00193BC1" w14:paraId="2069880F" w14:textId="77777777" w:rsidTr="002662D7">
        <w:tblPrEx>
          <w:jc w:val="center"/>
        </w:tblPrEx>
        <w:trPr>
          <w:trHeight w:val="1115"/>
          <w:jc w:val="center"/>
        </w:trPr>
        <w:tc>
          <w:tcPr>
            <w:tcW w:w="7567" w:type="dxa"/>
            <w:tcBorders>
              <w:top w:val="single" w:sz="4" w:space="0" w:color="auto"/>
            </w:tcBorders>
            <w:shd w:val="clear" w:color="auto" w:fill="auto"/>
          </w:tcPr>
          <w:p w14:paraId="0054E724" w14:textId="263BF068" w:rsidR="009E6A96" w:rsidRPr="00193BC1" w:rsidRDefault="009E6A96" w:rsidP="009E6A96">
            <w:pPr>
              <w:spacing w:after="0" w:line="240" w:lineRule="auto"/>
              <w:contextualSpacing/>
              <w:jc w:val="both"/>
              <w:rPr>
                <w:rFonts w:ascii="Times New Roman" w:eastAsia="Calibri" w:hAnsi="Times New Roman" w:cs="Times New Roman"/>
                <w:b/>
                <w:bCs/>
                <w:kern w:val="0"/>
                <w:szCs w:val="22"/>
                <w14:ligatures w14:val="none"/>
              </w:rPr>
            </w:pPr>
            <w:r w:rsidRPr="00193BC1">
              <w:rPr>
                <w:rFonts w:ascii="Times New Roman" w:eastAsia="Calibri" w:hAnsi="Times New Roman" w:cs="Times New Roman"/>
                <w:b/>
                <w:bCs/>
                <w:kern w:val="0"/>
                <w:szCs w:val="22"/>
                <w14:ligatures w14:val="none"/>
              </w:rPr>
              <w:t xml:space="preserve">      Danışmanlık desteği </w:t>
            </w:r>
          </w:p>
          <w:p w14:paraId="328FE6F8" w14:textId="16B0A97C" w:rsidR="009E6A96" w:rsidRDefault="009E6A96" w:rsidP="009E6A96">
            <w:pPr>
              <w:spacing w:after="0" w:line="240" w:lineRule="auto"/>
              <w:contextualSpacing/>
              <w:jc w:val="both"/>
              <w:rPr>
                <w:rFonts w:ascii="Times New Roman" w:eastAsia="Calibri" w:hAnsi="Times New Roman" w:cs="Times New Roman"/>
              </w:rPr>
            </w:pPr>
            <w:r w:rsidRPr="00193BC1">
              <w:rPr>
                <w:rFonts w:ascii="Times New Roman" w:eastAsia="Calibri" w:hAnsi="Times New Roman" w:cs="Times New Roman"/>
                <w:b/>
                <w:bCs/>
                <w:kern w:val="0"/>
                <w:szCs w:val="22"/>
                <w14:ligatures w14:val="none"/>
              </w:rPr>
              <w:t xml:space="preserve">      MADDE 6 –</w:t>
            </w:r>
            <w:r w:rsidRPr="00193BC1">
              <w:rPr>
                <w:rFonts w:ascii="Times New Roman" w:eastAsia="Calibri" w:hAnsi="Times New Roman" w:cs="Times New Roman"/>
              </w:rPr>
              <w:t xml:space="preserve"> </w:t>
            </w:r>
          </w:p>
          <w:p w14:paraId="74FD6D7D" w14:textId="77777777" w:rsidR="009E6A96" w:rsidRPr="00193BC1" w:rsidRDefault="009E6A96" w:rsidP="009E6A96">
            <w:pPr>
              <w:spacing w:after="0" w:line="240" w:lineRule="auto"/>
              <w:contextualSpacing/>
              <w:jc w:val="both"/>
              <w:rPr>
                <w:rFonts w:ascii="Times New Roman" w:eastAsia="Calibri" w:hAnsi="Times New Roman" w:cs="Times New Roman"/>
              </w:rPr>
            </w:pPr>
          </w:p>
          <w:p w14:paraId="3C5DB059" w14:textId="2D1534AF" w:rsidR="009E6A96" w:rsidRPr="00193BC1" w:rsidRDefault="009E6A96" w:rsidP="009E6A96">
            <w:pPr>
              <w:spacing w:after="0" w:line="240" w:lineRule="auto"/>
              <w:contextualSpacing/>
              <w:jc w:val="both"/>
              <w:rPr>
                <w:rFonts w:ascii="Times New Roman" w:eastAsia="Times New Roman" w:hAnsi="Times New Roman" w:cs="Times New Roman"/>
                <w:bCs/>
                <w:kern w:val="0"/>
                <w14:ligatures w14:val="none"/>
              </w:rPr>
            </w:pPr>
            <w:r w:rsidRPr="00193BC1">
              <w:rPr>
                <w:rFonts w:ascii="Times New Roman" w:eastAsia="Times New Roman" w:hAnsi="Times New Roman" w:cs="Times New Roman"/>
                <w:bCs/>
                <w:kern w:val="0"/>
                <w14:ligatures w14:val="none"/>
              </w:rPr>
              <w:t xml:space="preserve">      (…) </w:t>
            </w:r>
          </w:p>
          <w:p w14:paraId="5D5EBC2D" w14:textId="411D53AE" w:rsidR="009E6A96" w:rsidRPr="00193BC1" w:rsidRDefault="009E6A96" w:rsidP="009E6A96">
            <w:pPr>
              <w:spacing w:after="0" w:line="240" w:lineRule="auto"/>
              <w:contextualSpacing/>
              <w:jc w:val="both"/>
              <w:rPr>
                <w:rFonts w:ascii="Times New Roman" w:eastAsia="Calibri" w:hAnsi="Times New Roman" w:cs="Times New Roman"/>
                <w:b/>
                <w:bCs/>
                <w:kern w:val="0"/>
                <w:szCs w:val="22"/>
                <w14:ligatures w14:val="none"/>
              </w:rPr>
            </w:pPr>
          </w:p>
        </w:tc>
        <w:tc>
          <w:tcPr>
            <w:tcW w:w="7567" w:type="dxa"/>
            <w:tcBorders>
              <w:top w:val="single" w:sz="4" w:space="0" w:color="auto"/>
            </w:tcBorders>
            <w:shd w:val="clear" w:color="auto" w:fill="auto"/>
          </w:tcPr>
          <w:p w14:paraId="2CB7A3CA" w14:textId="64827A27" w:rsidR="009E6A96" w:rsidRPr="00193BC1" w:rsidRDefault="009E6A96" w:rsidP="009E6A96">
            <w:pPr>
              <w:spacing w:after="0" w:line="240" w:lineRule="auto"/>
              <w:contextualSpacing/>
              <w:jc w:val="both"/>
              <w:rPr>
                <w:rFonts w:ascii="Times New Roman" w:eastAsia="Calibri" w:hAnsi="Times New Roman" w:cs="Times New Roman"/>
                <w:b/>
                <w:bCs/>
                <w:kern w:val="0"/>
                <w:szCs w:val="22"/>
                <w14:ligatures w14:val="none"/>
              </w:rPr>
            </w:pPr>
            <w:r w:rsidRPr="00193BC1">
              <w:rPr>
                <w:rFonts w:ascii="Times New Roman" w:eastAsia="Calibri" w:hAnsi="Times New Roman" w:cs="Times New Roman"/>
                <w:b/>
                <w:bCs/>
                <w:kern w:val="0"/>
                <w:szCs w:val="22"/>
                <w14:ligatures w14:val="none"/>
              </w:rPr>
              <w:t xml:space="preserve">      Danışmanlık desteği </w:t>
            </w:r>
          </w:p>
          <w:p w14:paraId="3EA4C31F" w14:textId="77777777" w:rsidR="009E6A96" w:rsidRPr="00193BC1" w:rsidRDefault="009E6A96" w:rsidP="009E6A96">
            <w:pPr>
              <w:spacing w:after="0" w:line="240" w:lineRule="auto"/>
              <w:contextualSpacing/>
              <w:jc w:val="both"/>
              <w:rPr>
                <w:rFonts w:ascii="Times New Roman" w:eastAsia="Calibri" w:hAnsi="Times New Roman" w:cs="Times New Roman"/>
                <w:b/>
                <w:bCs/>
                <w:kern w:val="0"/>
                <w:szCs w:val="22"/>
                <w14:ligatures w14:val="none"/>
              </w:rPr>
            </w:pPr>
            <w:r w:rsidRPr="00193BC1">
              <w:rPr>
                <w:rFonts w:ascii="Times New Roman" w:eastAsia="Calibri" w:hAnsi="Times New Roman" w:cs="Times New Roman"/>
                <w:b/>
                <w:bCs/>
                <w:kern w:val="0"/>
                <w:szCs w:val="22"/>
                <w14:ligatures w14:val="none"/>
              </w:rPr>
              <w:t xml:space="preserve">      MADDE 6 – </w:t>
            </w:r>
            <w:bookmarkStart w:id="12" w:name="_Hlk236990574"/>
          </w:p>
          <w:p w14:paraId="04BD84D7" w14:textId="77777777" w:rsidR="009E6A96" w:rsidRDefault="009E6A96" w:rsidP="009E6A96">
            <w:pPr>
              <w:spacing w:after="0" w:line="240" w:lineRule="auto"/>
              <w:contextualSpacing/>
              <w:jc w:val="both"/>
              <w:rPr>
                <w:rFonts w:ascii="Times New Roman" w:eastAsia="Times New Roman" w:hAnsi="Times New Roman" w:cs="Times New Roman"/>
                <w:bCs/>
                <w:kern w:val="0"/>
                <w14:ligatures w14:val="none"/>
              </w:rPr>
            </w:pPr>
            <w:r w:rsidRPr="00193BC1">
              <w:rPr>
                <w:rFonts w:ascii="Times New Roman" w:eastAsia="Times New Roman" w:hAnsi="Times New Roman" w:cs="Times New Roman"/>
                <w:bCs/>
                <w:kern w:val="0"/>
                <w14:ligatures w14:val="none"/>
              </w:rPr>
              <w:t xml:space="preserve">      (…)</w:t>
            </w:r>
          </w:p>
          <w:p w14:paraId="429A5FB1" w14:textId="77777777" w:rsidR="009E6A96" w:rsidRDefault="009E6A96" w:rsidP="009E6A96">
            <w:pPr>
              <w:spacing w:after="0" w:line="240" w:lineRule="auto"/>
              <w:contextualSpacing/>
              <w:jc w:val="both"/>
              <w:rPr>
                <w:rFonts w:ascii="Times New Roman" w:eastAsia="Times New Roman" w:hAnsi="Times New Roman" w:cs="Times New Roman"/>
                <w:bCs/>
                <w:kern w:val="0"/>
                <w14:ligatures w14:val="none"/>
              </w:rPr>
            </w:pPr>
          </w:p>
          <w:p w14:paraId="3B5B26CB" w14:textId="4739A9DD" w:rsidR="009E6A96" w:rsidRPr="00193BC1" w:rsidRDefault="009E6A96" w:rsidP="009E6A96">
            <w:pPr>
              <w:spacing w:after="0" w:line="240" w:lineRule="auto"/>
              <w:contextualSpacing/>
              <w:jc w:val="both"/>
              <w:rPr>
                <w:rFonts w:ascii="Times New Roman" w:eastAsia="Calibri" w:hAnsi="Times New Roman" w:cs="Times New Roman"/>
                <w:color w:val="0000FF"/>
                <w:kern w:val="0"/>
                <w14:ligatures w14:val="none"/>
              </w:rPr>
            </w:pPr>
            <w:r w:rsidRPr="0080255A">
              <w:rPr>
                <w:rFonts w:ascii="Times New Roman" w:eastAsia="Calibri" w:hAnsi="Times New Roman" w:cs="Times New Roman"/>
                <w:color w:val="0000FF"/>
                <w:kern w:val="0"/>
                <w14:ligatures w14:val="none"/>
              </w:rPr>
              <w:t xml:space="preserve">     (3)</w:t>
            </w:r>
            <w:r>
              <w:rPr>
                <w:rFonts w:ascii="Times New Roman" w:eastAsia="Calibri" w:hAnsi="Times New Roman" w:cs="Times New Roman"/>
                <w:kern w:val="0"/>
                <w:szCs w:val="22"/>
                <w14:ligatures w14:val="none"/>
              </w:rPr>
              <w:t xml:space="preserve"> </w:t>
            </w:r>
            <w:r w:rsidRPr="00193BC1">
              <w:rPr>
                <w:rFonts w:ascii="Times New Roman" w:eastAsia="Calibri" w:hAnsi="Times New Roman" w:cs="Times New Roman"/>
                <w:color w:val="0000FF"/>
                <w:kern w:val="0"/>
                <w14:ligatures w14:val="none"/>
              </w:rPr>
              <w:t xml:space="preserve">Bu </w:t>
            </w:r>
            <w:r>
              <w:rPr>
                <w:rFonts w:ascii="Times New Roman" w:eastAsia="Calibri" w:hAnsi="Times New Roman" w:cs="Times New Roman"/>
                <w:color w:val="0000FF"/>
                <w:kern w:val="0"/>
                <w14:ligatures w14:val="none"/>
              </w:rPr>
              <w:t xml:space="preserve">madde </w:t>
            </w:r>
            <w:r w:rsidRPr="00193BC1">
              <w:rPr>
                <w:rFonts w:ascii="Times New Roman" w:eastAsia="Calibri" w:hAnsi="Times New Roman" w:cs="Times New Roman"/>
                <w:color w:val="0000FF"/>
                <w:kern w:val="0"/>
                <w14:ligatures w14:val="none"/>
              </w:rPr>
              <w:t>kapsam</w:t>
            </w:r>
            <w:r>
              <w:rPr>
                <w:rFonts w:ascii="Times New Roman" w:eastAsia="Calibri" w:hAnsi="Times New Roman" w:cs="Times New Roman"/>
                <w:color w:val="0000FF"/>
                <w:kern w:val="0"/>
                <w14:ligatures w14:val="none"/>
              </w:rPr>
              <w:t>ın</w:t>
            </w:r>
            <w:r w:rsidRPr="00193BC1">
              <w:rPr>
                <w:rFonts w:ascii="Times New Roman" w:eastAsia="Calibri" w:hAnsi="Times New Roman" w:cs="Times New Roman"/>
                <w:color w:val="0000FF"/>
                <w:kern w:val="0"/>
                <w14:ligatures w14:val="none"/>
              </w:rPr>
              <w:t>da satın alınacak veya kiralanacak yazılım ürün</w:t>
            </w:r>
            <w:r>
              <w:rPr>
                <w:rFonts w:ascii="Times New Roman" w:eastAsia="Calibri" w:hAnsi="Times New Roman" w:cs="Times New Roman"/>
                <w:color w:val="0000FF"/>
                <w:kern w:val="0"/>
                <w14:ligatures w14:val="none"/>
              </w:rPr>
              <w:t>lerinin</w:t>
            </w:r>
            <w:r w:rsidRPr="00193BC1">
              <w:rPr>
                <w:rFonts w:ascii="Times New Roman" w:eastAsia="Calibri" w:hAnsi="Times New Roman" w:cs="Times New Roman"/>
                <w:color w:val="0000FF"/>
                <w:kern w:val="0"/>
                <w14:ligatures w14:val="none"/>
              </w:rPr>
              <w:t xml:space="preserve"> ve hizmetlerin</w:t>
            </w:r>
            <w:r>
              <w:rPr>
                <w:rFonts w:ascii="Times New Roman" w:eastAsia="Calibri" w:hAnsi="Times New Roman" w:cs="Times New Roman"/>
                <w:color w:val="0000FF"/>
                <w:kern w:val="0"/>
                <w14:ligatures w14:val="none"/>
              </w:rPr>
              <w:t>in</w:t>
            </w:r>
            <w:r w:rsidRPr="00193BC1">
              <w:rPr>
                <w:rFonts w:ascii="Times New Roman" w:eastAsia="Calibri" w:hAnsi="Times New Roman" w:cs="Times New Roman"/>
                <w:color w:val="0000FF"/>
                <w:kern w:val="0"/>
                <w14:ligatures w14:val="none"/>
              </w:rPr>
              <w:t xml:space="preserve"> TÜR Belgesi</w:t>
            </w:r>
            <w:r>
              <w:rPr>
                <w:rFonts w:ascii="Times New Roman" w:eastAsia="Calibri" w:hAnsi="Times New Roman" w:cs="Times New Roman"/>
                <w:color w:val="0000FF"/>
                <w:kern w:val="0"/>
                <w14:ligatures w14:val="none"/>
              </w:rPr>
              <w:t>’</w:t>
            </w:r>
            <w:r w:rsidRPr="00193BC1">
              <w:rPr>
                <w:rFonts w:ascii="Times New Roman" w:eastAsia="Calibri" w:hAnsi="Times New Roman" w:cs="Times New Roman"/>
                <w:color w:val="0000FF"/>
                <w:kern w:val="0"/>
                <w14:ligatures w14:val="none"/>
              </w:rPr>
              <w:t xml:space="preserve">ni haiz olması </w:t>
            </w:r>
            <w:r>
              <w:rPr>
                <w:rFonts w:ascii="Times New Roman" w:eastAsia="Calibri" w:hAnsi="Times New Roman" w:cs="Times New Roman"/>
                <w:color w:val="0000FF"/>
                <w:kern w:val="0"/>
                <w14:ligatures w14:val="none"/>
              </w:rPr>
              <w:t>gerekir</w:t>
            </w:r>
            <w:r w:rsidRPr="00193BC1">
              <w:rPr>
                <w:rFonts w:ascii="Times New Roman" w:eastAsia="Calibri" w:hAnsi="Times New Roman" w:cs="Times New Roman"/>
                <w:color w:val="0000FF"/>
                <w:kern w:val="0"/>
                <w14:ligatures w14:val="none"/>
              </w:rPr>
              <w:t>.</w:t>
            </w:r>
            <w:bookmarkEnd w:id="12"/>
          </w:p>
          <w:p w14:paraId="7C388C41" w14:textId="0760DB36" w:rsidR="009E6A96" w:rsidRPr="00193BC1" w:rsidRDefault="009E6A96" w:rsidP="009E6A96">
            <w:pPr>
              <w:spacing w:after="0" w:line="240" w:lineRule="auto"/>
              <w:contextualSpacing/>
              <w:jc w:val="both"/>
              <w:rPr>
                <w:rFonts w:ascii="Times New Roman" w:eastAsia="Calibri" w:hAnsi="Times New Roman" w:cs="Times New Roman"/>
                <w:b/>
                <w:bCs/>
                <w:kern w:val="0"/>
                <w:szCs w:val="22"/>
                <w14:ligatures w14:val="none"/>
              </w:rPr>
            </w:pPr>
          </w:p>
        </w:tc>
      </w:tr>
      <w:tr w:rsidR="009E6A96" w:rsidRPr="00193BC1" w14:paraId="660EE288" w14:textId="77777777" w:rsidTr="00067C53">
        <w:tblPrEx>
          <w:jc w:val="center"/>
        </w:tblPrEx>
        <w:trPr>
          <w:trHeight w:val="1115"/>
          <w:jc w:val="center"/>
        </w:trPr>
        <w:tc>
          <w:tcPr>
            <w:tcW w:w="15134" w:type="dxa"/>
            <w:gridSpan w:val="2"/>
            <w:tcBorders>
              <w:top w:val="single" w:sz="4" w:space="0" w:color="auto"/>
            </w:tcBorders>
            <w:shd w:val="clear" w:color="auto" w:fill="auto"/>
          </w:tcPr>
          <w:p w14:paraId="6D656635" w14:textId="5EF3A0D7" w:rsidR="009E6A96" w:rsidRPr="00193BC1" w:rsidRDefault="00492A5C" w:rsidP="009E6A96">
            <w:pPr>
              <w:spacing w:after="0" w:line="240" w:lineRule="auto"/>
              <w:contextualSpacing/>
              <w:jc w:val="both"/>
              <w:rPr>
                <w:rFonts w:ascii="Times New Roman" w:eastAsia="Calibri" w:hAnsi="Times New Roman" w:cs="Times New Roman"/>
                <w:b/>
                <w:spacing w:val="-3"/>
                <w:kern w:val="0"/>
                <w14:ligatures w14:val="none"/>
              </w:rPr>
            </w:pPr>
            <w:r w:rsidRPr="00193BC1">
              <w:rPr>
                <w:rFonts w:ascii="Times New Roman" w:eastAsia="Calibri" w:hAnsi="Times New Roman" w:cs="Times New Roman"/>
                <w:b/>
                <w:bCs/>
                <w:kern w:val="0"/>
                <w:szCs w:val="22"/>
                <w14:ligatures w14:val="none"/>
              </w:rPr>
              <w:t xml:space="preserve">      </w:t>
            </w:r>
            <w:bookmarkStart w:id="13" w:name="_Hlk242870654"/>
            <w:r w:rsidRPr="00193BC1">
              <w:rPr>
                <w:rFonts w:ascii="Times New Roman" w:eastAsia="Calibri" w:hAnsi="Times New Roman" w:cs="Times New Roman"/>
                <w:b/>
                <w:bCs/>
                <w:kern w:val="0"/>
                <w:szCs w:val="22"/>
                <w14:ligatures w14:val="none"/>
              </w:rPr>
              <w:t xml:space="preserve">MADDE </w:t>
            </w:r>
            <w:proofErr w:type="gramStart"/>
            <w:r w:rsidRPr="00193BC1">
              <w:rPr>
                <w:rFonts w:ascii="Times New Roman" w:eastAsia="Calibri" w:hAnsi="Times New Roman" w:cs="Times New Roman"/>
                <w:b/>
                <w:bCs/>
                <w:kern w:val="0"/>
                <w:szCs w:val="22"/>
                <w14:ligatures w14:val="none"/>
              </w:rPr>
              <w:t>4</w:t>
            </w:r>
            <w:r>
              <w:rPr>
                <w:rFonts w:ascii="Times New Roman" w:eastAsia="Calibri" w:hAnsi="Times New Roman" w:cs="Times New Roman"/>
                <w:b/>
                <w:bCs/>
                <w:kern w:val="0"/>
                <w:szCs w:val="22"/>
                <w14:ligatures w14:val="none"/>
              </w:rPr>
              <w:t xml:space="preserve"> </w:t>
            </w:r>
            <w:r w:rsidRPr="00193BC1">
              <w:rPr>
                <w:rFonts w:ascii="Times New Roman" w:eastAsia="Calibri" w:hAnsi="Times New Roman" w:cs="Times New Roman"/>
                <w:b/>
                <w:bCs/>
                <w:kern w:val="0"/>
                <w:szCs w:val="22"/>
                <w14:ligatures w14:val="none"/>
              </w:rPr>
              <w:t>-</w:t>
            </w:r>
            <w:proofErr w:type="gramEnd"/>
            <w:r w:rsidRPr="00193BC1">
              <w:rPr>
                <w:rFonts w:ascii="Times New Roman" w:eastAsia="Calibri" w:hAnsi="Times New Roman" w:cs="Times New Roman"/>
                <w:kern w:val="0"/>
                <w:szCs w:val="22"/>
                <w14:ligatures w14:val="none"/>
              </w:rPr>
              <w:t xml:space="preserve"> Genelgenin </w:t>
            </w:r>
            <w:r>
              <w:rPr>
                <w:rFonts w:ascii="Times New Roman" w:eastAsia="Calibri" w:hAnsi="Times New Roman" w:cs="Times New Roman"/>
                <w:kern w:val="0"/>
                <w:szCs w:val="22"/>
                <w14:ligatures w14:val="none"/>
              </w:rPr>
              <w:t>9 uncu</w:t>
            </w:r>
            <w:r w:rsidRPr="00193BC1">
              <w:rPr>
                <w:rFonts w:ascii="Times New Roman" w:eastAsia="Calibri" w:hAnsi="Times New Roman" w:cs="Times New Roman"/>
                <w:kern w:val="0"/>
                <w:szCs w:val="22"/>
                <w14:ligatures w14:val="none"/>
              </w:rPr>
              <w:t xml:space="preserve"> maddesinin </w:t>
            </w:r>
            <w:r>
              <w:rPr>
                <w:rFonts w:ascii="Times New Roman" w:eastAsia="Calibri" w:hAnsi="Times New Roman" w:cs="Times New Roman"/>
                <w:kern w:val="0"/>
                <w:szCs w:val="22"/>
                <w14:ligatures w14:val="none"/>
              </w:rPr>
              <w:t xml:space="preserve">üçüncü </w:t>
            </w:r>
            <w:r w:rsidRPr="00193BC1">
              <w:rPr>
                <w:rFonts w:ascii="Times New Roman" w:eastAsia="Calibri" w:hAnsi="Times New Roman" w:cs="Times New Roman"/>
                <w:kern w:val="0"/>
                <w:szCs w:val="22"/>
                <w14:ligatures w14:val="none"/>
              </w:rPr>
              <w:t>fıkra</w:t>
            </w:r>
            <w:r>
              <w:rPr>
                <w:rFonts w:ascii="Times New Roman" w:eastAsia="Calibri" w:hAnsi="Times New Roman" w:cs="Times New Roman"/>
                <w:kern w:val="0"/>
                <w:szCs w:val="22"/>
                <w14:ligatures w14:val="none"/>
              </w:rPr>
              <w:t>s</w:t>
            </w:r>
            <w:r w:rsidRPr="00193BC1">
              <w:rPr>
                <w:rFonts w:ascii="Times New Roman" w:eastAsia="Calibri" w:hAnsi="Times New Roman" w:cs="Times New Roman"/>
                <w:kern w:val="0"/>
                <w:szCs w:val="22"/>
                <w14:ligatures w14:val="none"/>
              </w:rPr>
              <w:t>ı aşağıdaki şekilde değiştirilmiştir.</w:t>
            </w:r>
            <w:bookmarkEnd w:id="13"/>
          </w:p>
        </w:tc>
      </w:tr>
      <w:tr w:rsidR="00492A5C" w:rsidRPr="00193BC1" w14:paraId="1EF9E021" w14:textId="77777777" w:rsidTr="0011211E">
        <w:tblPrEx>
          <w:jc w:val="center"/>
        </w:tblPrEx>
        <w:trPr>
          <w:trHeight w:val="1115"/>
          <w:jc w:val="center"/>
        </w:trPr>
        <w:tc>
          <w:tcPr>
            <w:tcW w:w="7567" w:type="dxa"/>
            <w:tcBorders>
              <w:top w:val="single" w:sz="4" w:space="0" w:color="auto"/>
            </w:tcBorders>
            <w:shd w:val="clear" w:color="auto" w:fill="auto"/>
          </w:tcPr>
          <w:p w14:paraId="66F5036D" w14:textId="6529686D" w:rsidR="00492A5C" w:rsidRDefault="00492A5C" w:rsidP="009E6A96">
            <w:pPr>
              <w:spacing w:after="0" w:line="240" w:lineRule="auto"/>
              <w:contextualSpacing/>
              <w:jc w:val="both"/>
              <w:rPr>
                <w:rFonts w:ascii="Times New Roman" w:eastAsia="Calibri" w:hAnsi="Times New Roman" w:cs="Times New Roman"/>
                <w:b/>
                <w:bCs/>
                <w:kern w:val="0"/>
                <w:szCs w:val="22"/>
                <w14:ligatures w14:val="none"/>
              </w:rPr>
            </w:pPr>
            <w:r w:rsidRPr="00193BC1">
              <w:rPr>
                <w:rFonts w:ascii="Times New Roman" w:eastAsia="Calibri" w:hAnsi="Times New Roman" w:cs="Times New Roman"/>
                <w:b/>
                <w:bCs/>
                <w:kern w:val="0"/>
                <w:szCs w:val="22"/>
                <w14:ligatures w14:val="none"/>
              </w:rPr>
              <w:t xml:space="preserve">      </w:t>
            </w:r>
            <w:r w:rsidRPr="00492A5C">
              <w:rPr>
                <w:rFonts w:ascii="Times New Roman" w:eastAsia="Calibri" w:hAnsi="Times New Roman" w:cs="Times New Roman"/>
                <w:b/>
                <w:bCs/>
                <w:kern w:val="0"/>
                <w:szCs w:val="22"/>
                <w14:ligatures w14:val="none"/>
              </w:rPr>
              <w:t xml:space="preserve">İstihdam desteği </w:t>
            </w:r>
          </w:p>
          <w:p w14:paraId="4F3E9D5C" w14:textId="77777777" w:rsidR="00492A5C" w:rsidRDefault="00492A5C" w:rsidP="009E6A96">
            <w:pPr>
              <w:spacing w:after="0" w:line="240" w:lineRule="auto"/>
              <w:contextualSpacing/>
              <w:jc w:val="both"/>
              <w:rPr>
                <w:rFonts w:ascii="Times New Roman" w:eastAsia="Calibri" w:hAnsi="Times New Roman" w:cs="Times New Roman"/>
                <w:b/>
                <w:bCs/>
                <w:kern w:val="0"/>
                <w:szCs w:val="22"/>
                <w14:ligatures w14:val="none"/>
              </w:rPr>
            </w:pPr>
            <w:r w:rsidRPr="00193BC1">
              <w:rPr>
                <w:rFonts w:ascii="Times New Roman" w:eastAsia="Calibri" w:hAnsi="Times New Roman" w:cs="Times New Roman"/>
                <w:b/>
                <w:bCs/>
                <w:kern w:val="0"/>
                <w:szCs w:val="22"/>
                <w14:ligatures w14:val="none"/>
              </w:rPr>
              <w:t xml:space="preserve">      </w:t>
            </w:r>
            <w:r>
              <w:rPr>
                <w:rFonts w:ascii="Times New Roman" w:eastAsia="Calibri" w:hAnsi="Times New Roman" w:cs="Times New Roman"/>
                <w:b/>
                <w:bCs/>
                <w:kern w:val="0"/>
                <w:szCs w:val="22"/>
                <w14:ligatures w14:val="none"/>
              </w:rPr>
              <w:t>M</w:t>
            </w:r>
            <w:r w:rsidRPr="00492A5C">
              <w:rPr>
                <w:rFonts w:ascii="Times New Roman" w:eastAsia="Calibri" w:hAnsi="Times New Roman" w:cs="Times New Roman"/>
                <w:b/>
                <w:bCs/>
                <w:kern w:val="0"/>
                <w:szCs w:val="22"/>
                <w14:ligatures w14:val="none"/>
              </w:rPr>
              <w:t>ADDE 9 –</w:t>
            </w:r>
          </w:p>
          <w:p w14:paraId="0004F59D" w14:textId="77777777" w:rsidR="00492A5C" w:rsidRDefault="00492A5C" w:rsidP="009E6A96">
            <w:pPr>
              <w:spacing w:after="0" w:line="240" w:lineRule="auto"/>
              <w:contextualSpacing/>
              <w:jc w:val="both"/>
              <w:rPr>
                <w:rFonts w:ascii="Times New Roman" w:eastAsia="Calibri" w:hAnsi="Times New Roman" w:cs="Times New Roman"/>
                <w:b/>
                <w:bCs/>
                <w:kern w:val="0"/>
                <w:szCs w:val="22"/>
                <w14:ligatures w14:val="none"/>
              </w:rPr>
            </w:pPr>
          </w:p>
          <w:p w14:paraId="1E8084C2" w14:textId="77777777" w:rsidR="00492A5C" w:rsidRDefault="00492A5C" w:rsidP="009E6A96">
            <w:pPr>
              <w:spacing w:after="0" w:line="240" w:lineRule="auto"/>
              <w:contextualSpacing/>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      </w:t>
            </w:r>
            <w:r w:rsidRPr="00193BC1">
              <w:rPr>
                <w:rFonts w:ascii="Times New Roman" w:eastAsia="Times New Roman" w:hAnsi="Times New Roman" w:cs="Times New Roman"/>
                <w:bCs/>
                <w:kern w:val="0"/>
                <w14:ligatures w14:val="none"/>
              </w:rPr>
              <w:t>(…)</w:t>
            </w:r>
          </w:p>
          <w:p w14:paraId="7FEE752B" w14:textId="77777777" w:rsidR="00492A5C" w:rsidRDefault="00492A5C" w:rsidP="009E6A96">
            <w:pPr>
              <w:spacing w:after="0" w:line="240" w:lineRule="auto"/>
              <w:contextualSpacing/>
              <w:jc w:val="both"/>
              <w:rPr>
                <w:rFonts w:ascii="Times New Roman" w:eastAsia="Times New Roman" w:hAnsi="Times New Roman" w:cs="Times New Roman"/>
                <w:b/>
                <w:bCs/>
                <w:kern w:val="0"/>
                <w14:ligatures w14:val="none"/>
              </w:rPr>
            </w:pPr>
          </w:p>
          <w:p w14:paraId="24C92E58" w14:textId="10B87336" w:rsidR="00492A5C" w:rsidRPr="00492A5C" w:rsidRDefault="00492A5C" w:rsidP="009E6A96">
            <w:pPr>
              <w:spacing w:after="0" w:line="240" w:lineRule="auto"/>
              <w:contextualSpacing/>
              <w:jc w:val="both"/>
              <w:rPr>
                <w:rFonts w:ascii="Times New Roman" w:eastAsia="Calibri" w:hAnsi="Times New Roman" w:cs="Times New Roman"/>
                <w:kern w:val="0"/>
                <w:szCs w:val="22"/>
                <w14:ligatures w14:val="none"/>
              </w:rPr>
            </w:pPr>
            <w:r w:rsidRPr="00492A5C">
              <w:rPr>
                <w:rFonts w:ascii="Times New Roman" w:eastAsia="Calibri" w:hAnsi="Times New Roman" w:cs="Times New Roman"/>
                <w:kern w:val="0"/>
                <w:szCs w:val="22"/>
                <w14:ligatures w14:val="none"/>
              </w:rPr>
              <w:t xml:space="preserve">      (3) Şirket ortağı ile idari pozisyonlarda görev alan personelin istihdam gideri desteklenmez.</w:t>
            </w:r>
          </w:p>
          <w:p w14:paraId="0AFF2417" w14:textId="77777777" w:rsidR="00492A5C" w:rsidRDefault="00492A5C" w:rsidP="009E6A96">
            <w:pPr>
              <w:spacing w:after="0" w:line="240" w:lineRule="auto"/>
              <w:contextualSpacing/>
              <w:jc w:val="both"/>
              <w:rPr>
                <w:rFonts w:ascii="Times New Roman" w:eastAsia="Calibri" w:hAnsi="Times New Roman" w:cs="Times New Roman"/>
                <w:b/>
                <w:bCs/>
                <w:kern w:val="0"/>
                <w:szCs w:val="22"/>
                <w14:ligatures w14:val="none"/>
              </w:rPr>
            </w:pPr>
          </w:p>
          <w:p w14:paraId="569AEA85" w14:textId="0F288A9A" w:rsidR="00492A5C" w:rsidRPr="00193BC1" w:rsidRDefault="00492A5C" w:rsidP="009E6A96">
            <w:pPr>
              <w:spacing w:after="0" w:line="240" w:lineRule="auto"/>
              <w:contextualSpacing/>
              <w:jc w:val="both"/>
              <w:rPr>
                <w:rFonts w:ascii="Times New Roman" w:eastAsia="Calibri" w:hAnsi="Times New Roman" w:cs="Times New Roman"/>
                <w:b/>
                <w:bCs/>
                <w:kern w:val="0"/>
                <w:szCs w:val="22"/>
                <w14:ligatures w14:val="none"/>
              </w:rPr>
            </w:pPr>
            <w:r>
              <w:rPr>
                <w:rFonts w:ascii="Times New Roman" w:eastAsia="Times New Roman" w:hAnsi="Times New Roman" w:cs="Times New Roman"/>
                <w:bCs/>
                <w:kern w:val="0"/>
                <w14:ligatures w14:val="none"/>
              </w:rPr>
              <w:t xml:space="preserve">      </w:t>
            </w:r>
            <w:r w:rsidRPr="00193BC1">
              <w:rPr>
                <w:rFonts w:ascii="Times New Roman" w:eastAsia="Times New Roman" w:hAnsi="Times New Roman" w:cs="Times New Roman"/>
                <w:bCs/>
                <w:kern w:val="0"/>
                <w14:ligatures w14:val="none"/>
              </w:rPr>
              <w:t>(…)</w:t>
            </w:r>
          </w:p>
        </w:tc>
        <w:tc>
          <w:tcPr>
            <w:tcW w:w="7567" w:type="dxa"/>
            <w:tcBorders>
              <w:top w:val="single" w:sz="4" w:space="0" w:color="auto"/>
            </w:tcBorders>
            <w:shd w:val="clear" w:color="auto" w:fill="auto"/>
          </w:tcPr>
          <w:p w14:paraId="685F0B70" w14:textId="7A648408" w:rsidR="00492A5C" w:rsidRDefault="00492A5C" w:rsidP="00492A5C">
            <w:pPr>
              <w:spacing w:after="0" w:line="240" w:lineRule="auto"/>
              <w:contextualSpacing/>
              <w:jc w:val="both"/>
              <w:rPr>
                <w:rFonts w:ascii="Times New Roman" w:eastAsia="Calibri" w:hAnsi="Times New Roman" w:cs="Times New Roman"/>
                <w:b/>
                <w:bCs/>
                <w:kern w:val="0"/>
                <w:szCs w:val="22"/>
                <w14:ligatures w14:val="none"/>
              </w:rPr>
            </w:pPr>
            <w:r>
              <w:rPr>
                <w:rFonts w:ascii="Times New Roman" w:eastAsia="Calibri" w:hAnsi="Times New Roman" w:cs="Times New Roman"/>
                <w:b/>
                <w:bCs/>
                <w:kern w:val="0"/>
                <w:szCs w:val="22"/>
                <w14:ligatures w14:val="none"/>
              </w:rPr>
              <w:t xml:space="preserve">      </w:t>
            </w:r>
            <w:r w:rsidRPr="00492A5C">
              <w:rPr>
                <w:rFonts w:ascii="Times New Roman" w:eastAsia="Calibri" w:hAnsi="Times New Roman" w:cs="Times New Roman"/>
                <w:b/>
                <w:bCs/>
                <w:kern w:val="0"/>
                <w:szCs w:val="22"/>
                <w14:ligatures w14:val="none"/>
              </w:rPr>
              <w:t xml:space="preserve">İstihdam desteği </w:t>
            </w:r>
          </w:p>
          <w:p w14:paraId="7ABE35B0" w14:textId="77777777" w:rsidR="00492A5C" w:rsidRDefault="00492A5C" w:rsidP="00492A5C">
            <w:pPr>
              <w:spacing w:after="0" w:line="240" w:lineRule="auto"/>
              <w:contextualSpacing/>
              <w:jc w:val="both"/>
              <w:rPr>
                <w:rFonts w:ascii="Times New Roman" w:eastAsia="Calibri" w:hAnsi="Times New Roman" w:cs="Times New Roman"/>
                <w:b/>
                <w:bCs/>
                <w:kern w:val="0"/>
                <w:szCs w:val="22"/>
                <w14:ligatures w14:val="none"/>
              </w:rPr>
            </w:pPr>
            <w:r w:rsidRPr="00193BC1">
              <w:rPr>
                <w:rFonts w:ascii="Times New Roman" w:eastAsia="Calibri" w:hAnsi="Times New Roman" w:cs="Times New Roman"/>
                <w:b/>
                <w:bCs/>
                <w:kern w:val="0"/>
                <w:szCs w:val="22"/>
                <w14:ligatures w14:val="none"/>
              </w:rPr>
              <w:t xml:space="preserve">      </w:t>
            </w:r>
            <w:r>
              <w:rPr>
                <w:rFonts w:ascii="Times New Roman" w:eastAsia="Calibri" w:hAnsi="Times New Roman" w:cs="Times New Roman"/>
                <w:b/>
                <w:bCs/>
                <w:kern w:val="0"/>
                <w:szCs w:val="22"/>
                <w14:ligatures w14:val="none"/>
              </w:rPr>
              <w:t>M</w:t>
            </w:r>
            <w:r w:rsidRPr="00492A5C">
              <w:rPr>
                <w:rFonts w:ascii="Times New Roman" w:eastAsia="Calibri" w:hAnsi="Times New Roman" w:cs="Times New Roman"/>
                <w:b/>
                <w:bCs/>
                <w:kern w:val="0"/>
                <w:szCs w:val="22"/>
                <w14:ligatures w14:val="none"/>
              </w:rPr>
              <w:t>ADDE 9 –</w:t>
            </w:r>
          </w:p>
          <w:p w14:paraId="6E1EABC7" w14:textId="77777777" w:rsidR="00492A5C" w:rsidRDefault="00492A5C" w:rsidP="00492A5C">
            <w:pPr>
              <w:spacing w:after="0" w:line="240" w:lineRule="auto"/>
              <w:contextualSpacing/>
              <w:jc w:val="both"/>
              <w:rPr>
                <w:rFonts w:ascii="Times New Roman" w:eastAsia="Calibri" w:hAnsi="Times New Roman" w:cs="Times New Roman"/>
                <w:b/>
                <w:bCs/>
                <w:kern w:val="0"/>
                <w:szCs w:val="22"/>
                <w14:ligatures w14:val="none"/>
              </w:rPr>
            </w:pPr>
          </w:p>
          <w:p w14:paraId="2F3A0511" w14:textId="77777777" w:rsidR="00492A5C" w:rsidRDefault="00492A5C" w:rsidP="00492A5C">
            <w:pPr>
              <w:spacing w:after="0" w:line="240" w:lineRule="auto"/>
              <w:contextualSpacing/>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      </w:t>
            </w:r>
            <w:r w:rsidRPr="00193BC1">
              <w:rPr>
                <w:rFonts w:ascii="Times New Roman" w:eastAsia="Times New Roman" w:hAnsi="Times New Roman" w:cs="Times New Roman"/>
                <w:bCs/>
                <w:kern w:val="0"/>
                <w14:ligatures w14:val="none"/>
              </w:rPr>
              <w:t>(…)</w:t>
            </w:r>
          </w:p>
          <w:p w14:paraId="5FE121BC" w14:textId="77777777" w:rsidR="00492A5C" w:rsidRDefault="00492A5C" w:rsidP="00492A5C">
            <w:pPr>
              <w:spacing w:after="0" w:line="240" w:lineRule="auto"/>
              <w:contextualSpacing/>
              <w:jc w:val="both"/>
              <w:rPr>
                <w:rFonts w:ascii="Times New Roman" w:eastAsia="Times New Roman" w:hAnsi="Times New Roman" w:cs="Times New Roman"/>
                <w:b/>
                <w:bCs/>
                <w:kern w:val="0"/>
                <w14:ligatures w14:val="none"/>
              </w:rPr>
            </w:pPr>
          </w:p>
          <w:p w14:paraId="5AD80ADA" w14:textId="7485087F" w:rsidR="00492A5C" w:rsidRPr="00492A5C" w:rsidRDefault="00492A5C" w:rsidP="00492A5C">
            <w:pPr>
              <w:spacing w:after="0" w:line="240" w:lineRule="auto"/>
              <w:contextualSpacing/>
              <w:jc w:val="both"/>
              <w:rPr>
                <w:rFonts w:ascii="Times New Roman" w:eastAsia="Calibri" w:hAnsi="Times New Roman" w:cs="Times New Roman"/>
                <w:kern w:val="0"/>
                <w:szCs w:val="22"/>
                <w14:ligatures w14:val="none"/>
              </w:rPr>
            </w:pPr>
            <w:bookmarkStart w:id="14" w:name="_Hlk242871076"/>
            <w:r w:rsidRPr="00492A5C">
              <w:rPr>
                <w:rFonts w:ascii="Times New Roman" w:eastAsia="Calibri" w:hAnsi="Times New Roman" w:cs="Times New Roman"/>
                <w:kern w:val="0"/>
                <w:szCs w:val="22"/>
                <w14:ligatures w14:val="none"/>
              </w:rPr>
              <w:t xml:space="preserve">      (3) Şirket ortağı ile </w:t>
            </w:r>
            <w:r w:rsidRPr="00492A5C">
              <w:rPr>
                <w:rFonts w:ascii="Times New Roman" w:eastAsia="Calibri" w:hAnsi="Times New Roman" w:cs="Times New Roman"/>
                <w:color w:val="0000FF"/>
                <w:kern w:val="0"/>
                <w14:ligatures w14:val="none"/>
              </w:rPr>
              <w:t>üst düzey</w:t>
            </w:r>
            <w:r>
              <w:rPr>
                <w:rFonts w:ascii="Times New Roman" w:eastAsia="Calibri" w:hAnsi="Times New Roman" w:cs="Times New Roman"/>
                <w:kern w:val="0"/>
                <w:szCs w:val="22"/>
                <w14:ligatures w14:val="none"/>
              </w:rPr>
              <w:t xml:space="preserve"> </w:t>
            </w:r>
            <w:r w:rsidRPr="00492A5C">
              <w:rPr>
                <w:rFonts w:ascii="Times New Roman" w:eastAsia="Calibri" w:hAnsi="Times New Roman" w:cs="Times New Roman"/>
                <w:kern w:val="0"/>
                <w:szCs w:val="22"/>
                <w14:ligatures w14:val="none"/>
              </w:rPr>
              <w:t>idari pozisyonlarda görev alan personelin istihdam gideri desteklenmez.</w:t>
            </w:r>
          </w:p>
          <w:bookmarkEnd w:id="14"/>
          <w:p w14:paraId="2D253A11" w14:textId="77777777" w:rsidR="00492A5C" w:rsidRDefault="00492A5C" w:rsidP="00492A5C">
            <w:pPr>
              <w:spacing w:after="0" w:line="240" w:lineRule="auto"/>
              <w:contextualSpacing/>
              <w:jc w:val="both"/>
              <w:rPr>
                <w:rFonts w:ascii="Times New Roman" w:eastAsia="Calibri" w:hAnsi="Times New Roman" w:cs="Times New Roman"/>
                <w:b/>
                <w:bCs/>
                <w:kern w:val="0"/>
                <w:szCs w:val="22"/>
                <w14:ligatures w14:val="none"/>
              </w:rPr>
            </w:pPr>
          </w:p>
          <w:p w14:paraId="5BBA8E81" w14:textId="08317519" w:rsidR="00492A5C" w:rsidRPr="00193BC1" w:rsidRDefault="00492A5C" w:rsidP="00492A5C">
            <w:pPr>
              <w:spacing w:after="0" w:line="240" w:lineRule="auto"/>
              <w:contextualSpacing/>
              <w:jc w:val="both"/>
              <w:rPr>
                <w:rFonts w:ascii="Times New Roman" w:eastAsia="Calibri" w:hAnsi="Times New Roman" w:cs="Times New Roman"/>
                <w:b/>
                <w:bCs/>
                <w:kern w:val="0"/>
                <w:szCs w:val="22"/>
                <w14:ligatures w14:val="none"/>
              </w:rPr>
            </w:pPr>
            <w:r>
              <w:rPr>
                <w:rFonts w:ascii="Times New Roman" w:eastAsia="Times New Roman" w:hAnsi="Times New Roman" w:cs="Times New Roman"/>
                <w:bCs/>
                <w:kern w:val="0"/>
                <w14:ligatures w14:val="none"/>
              </w:rPr>
              <w:t xml:space="preserve">      </w:t>
            </w:r>
            <w:r w:rsidRPr="00193BC1">
              <w:rPr>
                <w:rFonts w:ascii="Times New Roman" w:eastAsia="Times New Roman" w:hAnsi="Times New Roman" w:cs="Times New Roman"/>
                <w:bCs/>
                <w:kern w:val="0"/>
                <w14:ligatures w14:val="none"/>
              </w:rPr>
              <w:t>(…)</w:t>
            </w:r>
          </w:p>
        </w:tc>
      </w:tr>
      <w:tr w:rsidR="00492A5C" w:rsidRPr="00193BC1" w14:paraId="4246A69A" w14:textId="77777777" w:rsidTr="00492A5C">
        <w:tblPrEx>
          <w:jc w:val="center"/>
        </w:tblPrEx>
        <w:trPr>
          <w:trHeight w:val="1115"/>
          <w:jc w:val="center"/>
        </w:trPr>
        <w:tc>
          <w:tcPr>
            <w:tcW w:w="15134" w:type="dxa"/>
            <w:gridSpan w:val="2"/>
            <w:tcBorders>
              <w:top w:val="single" w:sz="4" w:space="0" w:color="auto"/>
            </w:tcBorders>
            <w:shd w:val="clear" w:color="auto" w:fill="FFFFFF" w:themeFill="background1"/>
          </w:tcPr>
          <w:p w14:paraId="7ED81265" w14:textId="310116FD" w:rsidR="00492A5C" w:rsidRPr="00193BC1" w:rsidRDefault="00492A5C" w:rsidP="009E6A96">
            <w:pPr>
              <w:spacing w:after="0" w:line="240" w:lineRule="auto"/>
              <w:contextualSpacing/>
              <w:jc w:val="both"/>
              <w:rPr>
                <w:rFonts w:ascii="Times New Roman" w:eastAsia="Calibri" w:hAnsi="Times New Roman" w:cs="Times New Roman"/>
                <w:b/>
                <w:bCs/>
                <w:kern w:val="0"/>
                <w:szCs w:val="22"/>
                <w14:ligatures w14:val="none"/>
              </w:rPr>
            </w:pPr>
            <w:r w:rsidRPr="00193BC1">
              <w:rPr>
                <w:rFonts w:ascii="Times New Roman" w:eastAsia="Calibri" w:hAnsi="Times New Roman" w:cs="Times New Roman"/>
                <w:b/>
                <w:bCs/>
                <w:kern w:val="0"/>
                <w:szCs w:val="22"/>
                <w14:ligatures w14:val="none"/>
              </w:rPr>
              <w:lastRenderedPageBreak/>
              <w:t xml:space="preserve">      MADDE </w:t>
            </w:r>
            <w:proofErr w:type="gramStart"/>
            <w:r>
              <w:rPr>
                <w:rFonts w:ascii="Times New Roman" w:eastAsia="Calibri" w:hAnsi="Times New Roman" w:cs="Times New Roman"/>
                <w:b/>
                <w:bCs/>
                <w:kern w:val="0"/>
                <w:szCs w:val="22"/>
                <w14:ligatures w14:val="none"/>
              </w:rPr>
              <w:t>5</w:t>
            </w:r>
            <w:r w:rsidRPr="00193BC1">
              <w:rPr>
                <w:rFonts w:ascii="Times New Roman" w:eastAsia="Calibri" w:hAnsi="Times New Roman" w:cs="Times New Roman"/>
                <w:b/>
                <w:bCs/>
                <w:kern w:val="0"/>
                <w:szCs w:val="22"/>
                <w14:ligatures w14:val="none"/>
              </w:rPr>
              <w:t xml:space="preserve"> -</w:t>
            </w:r>
            <w:proofErr w:type="gramEnd"/>
            <w:r w:rsidRPr="00193BC1">
              <w:rPr>
                <w:rFonts w:ascii="Times New Roman" w:eastAsia="Calibri" w:hAnsi="Times New Roman" w:cs="Times New Roman"/>
                <w:kern w:val="0"/>
                <w:szCs w:val="22"/>
                <w14:ligatures w14:val="none"/>
              </w:rPr>
              <w:t xml:space="preserve"> Genelgenin 13 üncü maddesinin birinci ve ikinci fıkraları aşağıdaki şekilde değiştirilmiş, aynı maddeye aşağıdaki üçüncü ve dördüncü fıkralar eklenmiş olup diğer fıkralar buna göre teselsül ettirilmiştir.</w:t>
            </w:r>
          </w:p>
        </w:tc>
      </w:tr>
      <w:tr w:rsidR="009E6A96" w:rsidRPr="00193BC1" w14:paraId="0AB01C83" w14:textId="77777777" w:rsidTr="00067C53">
        <w:tblPrEx>
          <w:jc w:val="center"/>
        </w:tblPrEx>
        <w:trPr>
          <w:trHeight w:val="1115"/>
          <w:jc w:val="center"/>
        </w:trPr>
        <w:tc>
          <w:tcPr>
            <w:tcW w:w="7567" w:type="dxa"/>
            <w:tcBorders>
              <w:top w:val="single" w:sz="4" w:space="0" w:color="auto"/>
            </w:tcBorders>
            <w:shd w:val="clear" w:color="auto" w:fill="auto"/>
          </w:tcPr>
          <w:p w14:paraId="784D2A5A" w14:textId="634FB9CE"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r w:rsidRPr="00193BC1">
              <w:rPr>
                <w:rFonts w:ascii="Times New Roman" w:eastAsia="Calibri" w:hAnsi="Times New Roman" w:cs="Times New Roman"/>
                <w:b/>
                <w:spacing w:val="-3"/>
                <w:kern w:val="0"/>
                <w14:ligatures w14:val="none"/>
              </w:rPr>
              <w:t xml:space="preserve">      Destek limitleri </w:t>
            </w:r>
          </w:p>
          <w:p w14:paraId="5792367F" w14:textId="77777777" w:rsidR="009E6A96" w:rsidRPr="00193BC1" w:rsidRDefault="009E6A96" w:rsidP="009E6A96">
            <w:pPr>
              <w:spacing w:after="0" w:line="240" w:lineRule="auto"/>
              <w:contextualSpacing/>
              <w:jc w:val="both"/>
              <w:rPr>
                <w:rFonts w:ascii="Times New Roman" w:eastAsia="Calibri" w:hAnsi="Times New Roman" w:cs="Times New Roman"/>
                <w:spacing w:val="-3"/>
                <w:kern w:val="0"/>
                <w14:ligatures w14:val="none"/>
              </w:rPr>
            </w:pPr>
            <w:r w:rsidRPr="00193BC1">
              <w:rPr>
                <w:rFonts w:ascii="Times New Roman" w:eastAsia="Calibri" w:hAnsi="Times New Roman" w:cs="Times New Roman"/>
                <w:b/>
                <w:spacing w:val="-3"/>
                <w:kern w:val="0"/>
                <w14:ligatures w14:val="none"/>
              </w:rPr>
              <w:t xml:space="preserve">      MADDE 13 – </w:t>
            </w:r>
            <w:r w:rsidRPr="00193BC1">
              <w:rPr>
                <w:rFonts w:ascii="Times New Roman" w:eastAsia="Calibri" w:hAnsi="Times New Roman" w:cs="Times New Roman"/>
                <w:spacing w:val="-3"/>
                <w:kern w:val="0"/>
                <w14:ligatures w14:val="none"/>
              </w:rPr>
              <w:t xml:space="preserve">(1) Bir şirkete, bir takvim yılında, destek kapsamındaki tüm markalarının Marka destek programı kapsamında yer alması halinde en fazla </w:t>
            </w:r>
            <w:r w:rsidRPr="00193BC1">
              <w:rPr>
                <w:rFonts w:ascii="Times New Roman" w:eastAsia="Calibri" w:hAnsi="Times New Roman" w:cs="Times New Roman"/>
                <w:strike/>
                <w:color w:val="FF0000"/>
                <w:spacing w:val="-3"/>
                <w:kern w:val="0"/>
                <w14:ligatures w14:val="none"/>
              </w:rPr>
              <w:t>50.000.000</w:t>
            </w:r>
            <w:r w:rsidRPr="00193BC1">
              <w:rPr>
                <w:rFonts w:ascii="Times New Roman" w:eastAsia="Calibri" w:hAnsi="Times New Roman" w:cs="Times New Roman"/>
                <w:color w:val="FF0000"/>
                <w:spacing w:val="-3"/>
                <w:kern w:val="0"/>
                <w14:ligatures w14:val="none"/>
              </w:rPr>
              <w:t xml:space="preserve"> </w:t>
            </w:r>
            <w:r w:rsidRPr="00193BC1">
              <w:rPr>
                <w:rFonts w:ascii="Times New Roman" w:eastAsia="Calibri" w:hAnsi="Times New Roman" w:cs="Times New Roman"/>
                <w:spacing w:val="-3"/>
                <w:kern w:val="0"/>
                <w14:ligatures w14:val="none"/>
              </w:rPr>
              <w:t xml:space="preserve">TL, en az bir markasının TURQUALITY® destek programı kapsamında yer alması halinde ise en fazla </w:t>
            </w:r>
            <w:r w:rsidRPr="00193BC1">
              <w:rPr>
                <w:rFonts w:ascii="Times New Roman" w:eastAsia="Calibri" w:hAnsi="Times New Roman" w:cs="Times New Roman"/>
                <w:strike/>
                <w:color w:val="FF0000"/>
                <w:spacing w:val="-3"/>
                <w:kern w:val="0"/>
                <w14:ligatures w14:val="none"/>
              </w:rPr>
              <w:t>100.000.000</w:t>
            </w:r>
            <w:r w:rsidRPr="00193BC1">
              <w:rPr>
                <w:rFonts w:ascii="Times New Roman" w:eastAsia="Calibri" w:hAnsi="Times New Roman" w:cs="Times New Roman"/>
                <w:spacing w:val="-3"/>
                <w:kern w:val="0"/>
                <w14:ligatures w14:val="none"/>
              </w:rPr>
              <w:t xml:space="preserve"> TL destek ödemesi yapılır.</w:t>
            </w:r>
          </w:p>
          <w:p w14:paraId="785E7EDA" w14:textId="77777777" w:rsidR="009E6A96" w:rsidRPr="00193BC1" w:rsidRDefault="009E6A96" w:rsidP="009E6A96">
            <w:pPr>
              <w:spacing w:after="0" w:line="240" w:lineRule="auto"/>
              <w:contextualSpacing/>
              <w:jc w:val="both"/>
              <w:rPr>
                <w:rFonts w:ascii="Times New Roman" w:eastAsia="Calibri" w:hAnsi="Times New Roman" w:cs="Times New Roman"/>
                <w:spacing w:val="-3"/>
                <w:kern w:val="0"/>
                <w14:ligatures w14:val="none"/>
              </w:rPr>
            </w:pPr>
            <w:r w:rsidRPr="00193BC1">
              <w:rPr>
                <w:rFonts w:ascii="Times New Roman" w:eastAsia="Calibri" w:hAnsi="Times New Roman" w:cs="Times New Roman"/>
                <w:spacing w:val="-3"/>
                <w:kern w:val="0"/>
                <w14:ligatures w14:val="none"/>
              </w:rPr>
              <w:t xml:space="preserve">         </w:t>
            </w:r>
          </w:p>
          <w:p w14:paraId="2CF126F3" w14:textId="03EC4882" w:rsidR="009E6A96" w:rsidRPr="00193BC1" w:rsidRDefault="009E6A96" w:rsidP="009E6A96">
            <w:pPr>
              <w:spacing w:after="0" w:line="240" w:lineRule="auto"/>
              <w:contextualSpacing/>
              <w:jc w:val="both"/>
              <w:rPr>
                <w:rFonts w:ascii="Times New Roman" w:eastAsia="Calibri" w:hAnsi="Times New Roman" w:cs="Times New Roman"/>
                <w:spacing w:val="-3"/>
                <w:kern w:val="0"/>
                <w14:ligatures w14:val="none"/>
              </w:rPr>
            </w:pPr>
            <w:r w:rsidRPr="00193BC1">
              <w:rPr>
                <w:rFonts w:ascii="Times New Roman" w:eastAsia="Calibri" w:hAnsi="Times New Roman" w:cs="Times New Roman"/>
                <w:spacing w:val="-3"/>
                <w:kern w:val="0"/>
                <w14:ligatures w14:val="none"/>
              </w:rPr>
              <w:t xml:space="preserve">       (2) Birinci fıkrada belirtilen limitlere tabi olmak suretiyle, bu Genelgenin </w:t>
            </w:r>
            <w:proofErr w:type="gramStart"/>
            <w:r w:rsidRPr="00193BC1">
              <w:rPr>
                <w:rFonts w:ascii="Times New Roman" w:eastAsia="Calibri" w:hAnsi="Times New Roman" w:cs="Times New Roman"/>
                <w:spacing w:val="-3"/>
                <w:kern w:val="0"/>
                <w14:ligatures w14:val="none"/>
              </w:rPr>
              <w:t xml:space="preserve">6 </w:t>
            </w:r>
            <w:proofErr w:type="spellStart"/>
            <w:r w:rsidRPr="00193BC1">
              <w:rPr>
                <w:rFonts w:ascii="Times New Roman" w:eastAsia="Calibri" w:hAnsi="Times New Roman" w:cs="Times New Roman"/>
                <w:spacing w:val="-3"/>
                <w:kern w:val="0"/>
                <w14:ligatures w14:val="none"/>
              </w:rPr>
              <w:t>ncı</w:t>
            </w:r>
            <w:proofErr w:type="spellEnd"/>
            <w:proofErr w:type="gramEnd"/>
            <w:r w:rsidRPr="00193BC1">
              <w:rPr>
                <w:rFonts w:ascii="Times New Roman" w:eastAsia="Calibri" w:hAnsi="Times New Roman" w:cs="Times New Roman"/>
                <w:spacing w:val="-3"/>
                <w:kern w:val="0"/>
                <w14:ligatures w14:val="none"/>
              </w:rPr>
              <w:t xml:space="preserve"> (sadece Ek-2A’da belirtilenler) ile 9 uncu maddelerinde belirtilen desteklere ilişkin destek kapsamındaki şirkete bir takvim yılında en fazla </w:t>
            </w:r>
            <w:r w:rsidRPr="00193BC1">
              <w:rPr>
                <w:rFonts w:ascii="Times New Roman" w:eastAsia="Calibri" w:hAnsi="Times New Roman" w:cs="Times New Roman"/>
                <w:strike/>
                <w:color w:val="FF0000"/>
                <w:spacing w:val="-3"/>
                <w:kern w:val="0"/>
                <w14:ligatures w14:val="none"/>
              </w:rPr>
              <w:t>10.000.000 TL destek ödemesi yapılır.</w:t>
            </w:r>
          </w:p>
          <w:p w14:paraId="566E3E72" w14:textId="77777777" w:rsidR="009E6A96" w:rsidRPr="00193BC1" w:rsidRDefault="009E6A96" w:rsidP="009E6A96">
            <w:pPr>
              <w:spacing w:after="0" w:line="240" w:lineRule="auto"/>
              <w:contextualSpacing/>
              <w:jc w:val="both"/>
              <w:rPr>
                <w:rFonts w:ascii="Times New Roman" w:eastAsia="Calibri" w:hAnsi="Times New Roman" w:cs="Times New Roman"/>
                <w:spacing w:val="-3"/>
                <w:kern w:val="0"/>
                <w14:ligatures w14:val="none"/>
              </w:rPr>
            </w:pPr>
          </w:p>
          <w:p w14:paraId="319DA903" w14:textId="722504EA" w:rsidR="009E6A96" w:rsidRPr="00E66920" w:rsidRDefault="009E6A96" w:rsidP="009E6A96">
            <w:pPr>
              <w:spacing w:after="0" w:line="240" w:lineRule="auto"/>
              <w:contextualSpacing/>
              <w:jc w:val="both"/>
              <w:rPr>
                <w:rFonts w:ascii="Times New Roman" w:eastAsia="Calibri" w:hAnsi="Times New Roman" w:cs="Times New Roman"/>
                <w:b/>
                <w:spacing w:val="-3"/>
                <w:kern w:val="0"/>
                <w14:ligatures w14:val="none"/>
              </w:rPr>
            </w:pPr>
            <w:r w:rsidRPr="00E66920">
              <w:rPr>
                <w:rFonts w:ascii="Times New Roman" w:eastAsia="Calibri" w:hAnsi="Times New Roman" w:cs="Times New Roman"/>
                <w:spacing w:val="-3"/>
                <w:kern w:val="0"/>
                <w14:ligatures w14:val="none"/>
              </w:rPr>
              <w:t xml:space="preserve">     (…)</w:t>
            </w:r>
          </w:p>
          <w:p w14:paraId="4896DB6D" w14:textId="0E56BC32"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p>
        </w:tc>
        <w:tc>
          <w:tcPr>
            <w:tcW w:w="7567" w:type="dxa"/>
            <w:tcBorders>
              <w:top w:val="single" w:sz="4" w:space="0" w:color="auto"/>
            </w:tcBorders>
            <w:shd w:val="clear" w:color="auto" w:fill="auto"/>
          </w:tcPr>
          <w:p w14:paraId="0998C7C0" w14:textId="6331B985" w:rsidR="009E6A96" w:rsidRPr="00193BC1" w:rsidRDefault="009E6A96" w:rsidP="009E6A96">
            <w:pPr>
              <w:spacing w:after="0" w:line="240" w:lineRule="auto"/>
              <w:contextualSpacing/>
              <w:jc w:val="both"/>
              <w:rPr>
                <w:rFonts w:ascii="Times New Roman" w:eastAsia="Calibri" w:hAnsi="Times New Roman" w:cs="Times New Roman"/>
                <w:b/>
                <w:bCs/>
                <w:kern w:val="0"/>
                <w14:ligatures w14:val="none"/>
              </w:rPr>
            </w:pPr>
            <w:r w:rsidRPr="00193BC1">
              <w:rPr>
                <w:rFonts w:ascii="Times New Roman" w:eastAsia="Calibri" w:hAnsi="Times New Roman" w:cs="Times New Roman"/>
                <w:b/>
                <w:bCs/>
                <w:kern w:val="0"/>
                <w14:ligatures w14:val="none"/>
              </w:rPr>
              <w:t xml:space="preserve">      Destek limitleri </w:t>
            </w:r>
          </w:p>
          <w:p w14:paraId="5FB7A743" w14:textId="651AB33E" w:rsidR="009E6A96" w:rsidRPr="00193BC1" w:rsidRDefault="009E6A96" w:rsidP="009E6A96">
            <w:pPr>
              <w:spacing w:after="0" w:line="240" w:lineRule="auto"/>
              <w:contextualSpacing/>
              <w:jc w:val="both"/>
              <w:rPr>
                <w:rFonts w:ascii="Times New Roman" w:eastAsia="Calibri" w:hAnsi="Times New Roman" w:cs="Times New Roman"/>
                <w:b/>
                <w:bCs/>
                <w:kern w:val="0"/>
                <w14:ligatures w14:val="none"/>
              </w:rPr>
            </w:pPr>
            <w:r w:rsidRPr="00193BC1">
              <w:rPr>
                <w:rFonts w:ascii="Times New Roman" w:eastAsia="Calibri" w:hAnsi="Times New Roman" w:cs="Times New Roman"/>
                <w:b/>
                <w:bCs/>
                <w:kern w:val="0"/>
                <w14:ligatures w14:val="none"/>
              </w:rPr>
              <w:t xml:space="preserve">      MADDE 13 – </w:t>
            </w:r>
            <w:r w:rsidRPr="00193BC1">
              <w:rPr>
                <w:rFonts w:ascii="Times New Roman" w:eastAsia="Calibri" w:hAnsi="Times New Roman" w:cs="Times New Roman"/>
                <w:spacing w:val="-3"/>
                <w:kern w:val="0"/>
                <w14:ligatures w14:val="none"/>
              </w:rPr>
              <w:t xml:space="preserve">(1) Bir şirkete, bir takvim yılında, destek kapsamındaki tüm markalarının Marka destek programı kapsamında yer alması halinde en fazla </w:t>
            </w:r>
            <w:r w:rsidRPr="00D0241B">
              <w:rPr>
                <w:rFonts w:ascii="Times New Roman" w:eastAsia="Calibri" w:hAnsi="Times New Roman" w:cs="Times New Roman"/>
                <w:color w:val="0000FF"/>
                <w:kern w:val="0"/>
                <w14:ligatures w14:val="none"/>
              </w:rPr>
              <w:t>246.634.310</w:t>
            </w:r>
            <w:r>
              <w:rPr>
                <w:rFonts w:ascii="Times New Roman" w:eastAsia="Calibri" w:hAnsi="Times New Roman" w:cs="Times New Roman"/>
                <w:color w:val="0000FF"/>
                <w:kern w:val="0"/>
                <w14:ligatures w14:val="none"/>
              </w:rPr>
              <w:t xml:space="preserve"> </w:t>
            </w:r>
            <w:r w:rsidRPr="00193BC1">
              <w:rPr>
                <w:rFonts w:ascii="Times New Roman" w:eastAsia="Calibri" w:hAnsi="Times New Roman" w:cs="Times New Roman"/>
                <w:spacing w:val="-3"/>
                <w:kern w:val="0"/>
                <w14:ligatures w14:val="none"/>
              </w:rPr>
              <w:t xml:space="preserve">TL, en az bir markasının TURQUALITY® destek programı kapsamında yer alması halinde ise en fazla </w:t>
            </w:r>
            <w:r w:rsidRPr="00D0241B">
              <w:rPr>
                <w:rFonts w:ascii="Times New Roman" w:eastAsia="Calibri" w:hAnsi="Times New Roman" w:cs="Times New Roman"/>
                <w:color w:val="0000FF"/>
                <w:kern w:val="0"/>
                <w14:ligatures w14:val="none"/>
              </w:rPr>
              <w:t>493.271.347</w:t>
            </w:r>
            <w:r>
              <w:rPr>
                <w:rFonts w:ascii="Times New Roman" w:eastAsia="Calibri" w:hAnsi="Times New Roman" w:cs="Times New Roman"/>
                <w:color w:val="0000FF"/>
                <w:kern w:val="0"/>
                <w14:ligatures w14:val="none"/>
              </w:rPr>
              <w:t xml:space="preserve"> </w:t>
            </w:r>
            <w:r w:rsidRPr="00193BC1">
              <w:rPr>
                <w:rFonts w:ascii="Times New Roman" w:eastAsia="Calibri" w:hAnsi="Times New Roman" w:cs="Times New Roman"/>
                <w:spacing w:val="-3"/>
                <w:kern w:val="0"/>
                <w14:ligatures w14:val="none"/>
              </w:rPr>
              <w:t>TL destek ödemesi yapılır.</w:t>
            </w:r>
          </w:p>
          <w:p w14:paraId="239894CD" w14:textId="77777777" w:rsidR="009E6A96" w:rsidRPr="00193BC1" w:rsidRDefault="009E6A96" w:rsidP="009E6A96">
            <w:pPr>
              <w:spacing w:after="0" w:line="240" w:lineRule="auto"/>
              <w:contextualSpacing/>
              <w:jc w:val="both"/>
              <w:rPr>
                <w:rFonts w:ascii="Times New Roman" w:eastAsia="Calibri" w:hAnsi="Times New Roman" w:cs="Times New Roman"/>
                <w:spacing w:val="-3"/>
                <w:kern w:val="0"/>
                <w14:ligatures w14:val="none"/>
              </w:rPr>
            </w:pPr>
            <w:r w:rsidRPr="00193BC1">
              <w:rPr>
                <w:rFonts w:ascii="Times New Roman" w:eastAsia="Calibri" w:hAnsi="Times New Roman" w:cs="Times New Roman"/>
                <w:spacing w:val="-3"/>
                <w:kern w:val="0"/>
                <w14:ligatures w14:val="none"/>
              </w:rPr>
              <w:t xml:space="preserve">         </w:t>
            </w:r>
          </w:p>
          <w:p w14:paraId="586F916F" w14:textId="38FC5B03" w:rsidR="009E6A96" w:rsidRPr="00193BC1" w:rsidRDefault="009E6A96" w:rsidP="009E6A96">
            <w:pPr>
              <w:spacing w:after="0" w:line="240" w:lineRule="auto"/>
              <w:contextualSpacing/>
              <w:jc w:val="both"/>
              <w:rPr>
                <w:rFonts w:ascii="Times New Roman" w:eastAsia="Calibri" w:hAnsi="Times New Roman" w:cs="Times New Roman"/>
                <w:spacing w:val="-3"/>
                <w:kern w:val="0"/>
                <w14:ligatures w14:val="none"/>
              </w:rPr>
            </w:pPr>
            <w:r w:rsidRPr="00193BC1">
              <w:rPr>
                <w:rFonts w:ascii="Times New Roman" w:eastAsia="Calibri" w:hAnsi="Times New Roman" w:cs="Times New Roman"/>
                <w:spacing w:val="-3"/>
                <w:kern w:val="0"/>
                <w14:ligatures w14:val="none"/>
              </w:rPr>
              <w:t xml:space="preserve">       (2) Birinci fıkrada belirtilen limitlere tabi olmak suretiyle, bu Genelgenin </w:t>
            </w:r>
            <w:proofErr w:type="gramStart"/>
            <w:r w:rsidRPr="00193BC1">
              <w:rPr>
                <w:rFonts w:ascii="Times New Roman" w:eastAsia="Calibri" w:hAnsi="Times New Roman" w:cs="Times New Roman"/>
                <w:spacing w:val="-3"/>
                <w:kern w:val="0"/>
                <w14:ligatures w14:val="none"/>
              </w:rPr>
              <w:t xml:space="preserve">6 </w:t>
            </w:r>
            <w:proofErr w:type="spellStart"/>
            <w:r w:rsidRPr="00193BC1">
              <w:rPr>
                <w:rFonts w:ascii="Times New Roman" w:eastAsia="Calibri" w:hAnsi="Times New Roman" w:cs="Times New Roman"/>
                <w:spacing w:val="-3"/>
                <w:kern w:val="0"/>
                <w14:ligatures w14:val="none"/>
              </w:rPr>
              <w:t>ncı</w:t>
            </w:r>
            <w:proofErr w:type="spellEnd"/>
            <w:proofErr w:type="gramEnd"/>
            <w:r w:rsidRPr="00193BC1">
              <w:rPr>
                <w:rFonts w:ascii="Times New Roman" w:eastAsia="Calibri" w:hAnsi="Times New Roman" w:cs="Times New Roman"/>
                <w:spacing w:val="-3"/>
                <w:kern w:val="0"/>
                <w14:ligatures w14:val="none"/>
              </w:rPr>
              <w:t xml:space="preserve"> (sadece Ek-2A’da belirtilenler) ile 9 uncu maddelerinde belirtilen desteklere ilişkin destek kapsamındaki şirkete bir takvim yılında en fazla </w:t>
            </w:r>
            <w:r w:rsidRPr="00D0241B">
              <w:rPr>
                <w:rFonts w:ascii="Times New Roman" w:eastAsia="Calibri" w:hAnsi="Times New Roman" w:cs="Times New Roman"/>
                <w:color w:val="0000FF"/>
                <w:kern w:val="0"/>
                <w14:ligatures w14:val="none"/>
              </w:rPr>
              <w:t>49.325.77</w:t>
            </w:r>
            <w:r w:rsidR="007D626E">
              <w:rPr>
                <w:rFonts w:ascii="Times New Roman" w:eastAsia="Calibri" w:hAnsi="Times New Roman" w:cs="Times New Roman"/>
                <w:color w:val="0000FF"/>
                <w:kern w:val="0"/>
                <w14:ligatures w14:val="none"/>
              </w:rPr>
              <w:t>1</w:t>
            </w:r>
            <w:r>
              <w:rPr>
                <w:rFonts w:ascii="Times New Roman" w:eastAsia="Calibri" w:hAnsi="Times New Roman" w:cs="Times New Roman"/>
                <w:color w:val="0000FF"/>
                <w:kern w:val="0"/>
                <w14:ligatures w14:val="none"/>
              </w:rPr>
              <w:t xml:space="preserve"> </w:t>
            </w:r>
            <w:r w:rsidRPr="00193BC1">
              <w:rPr>
                <w:rFonts w:ascii="Times New Roman" w:eastAsia="Calibri" w:hAnsi="Times New Roman" w:cs="Times New Roman"/>
                <w:color w:val="0000FF"/>
                <w:kern w:val="0"/>
                <w14:ligatures w14:val="none"/>
              </w:rPr>
              <w:t>TL, bu Genelgenin 4 üncü madde</w:t>
            </w:r>
            <w:r>
              <w:rPr>
                <w:rFonts w:ascii="Times New Roman" w:eastAsia="Calibri" w:hAnsi="Times New Roman" w:cs="Times New Roman"/>
                <w:color w:val="0000FF"/>
                <w:kern w:val="0"/>
                <w14:ligatures w14:val="none"/>
              </w:rPr>
              <w:t>si</w:t>
            </w:r>
            <w:r w:rsidRPr="00193BC1">
              <w:rPr>
                <w:rFonts w:ascii="Times New Roman" w:eastAsia="Calibri" w:hAnsi="Times New Roman" w:cs="Times New Roman"/>
                <w:color w:val="0000FF"/>
                <w:kern w:val="0"/>
                <w14:ligatures w14:val="none"/>
              </w:rPr>
              <w:t xml:space="preserve">nin on dördüncü fıkrası kapsamında gerçekleştirilen faaliyetlere ilişkin olarak ise faaliyet başına en fazla </w:t>
            </w:r>
            <w:r>
              <w:rPr>
                <w:rFonts w:ascii="Times New Roman" w:eastAsia="Calibri" w:hAnsi="Times New Roman" w:cs="Times New Roman"/>
                <w:color w:val="0000FF"/>
                <w:kern w:val="0"/>
                <w14:ligatures w14:val="none"/>
              </w:rPr>
              <w:t>5.000</w:t>
            </w:r>
            <w:r w:rsidRPr="00193BC1">
              <w:rPr>
                <w:rFonts w:ascii="Times New Roman" w:eastAsia="Calibri" w:hAnsi="Times New Roman" w:cs="Times New Roman"/>
                <w:color w:val="0000FF"/>
                <w:kern w:val="0"/>
                <w14:ligatures w14:val="none"/>
              </w:rPr>
              <w:t>.000 TL destek ödemesi yapılır.</w:t>
            </w:r>
          </w:p>
          <w:p w14:paraId="559CD2EB" w14:textId="4B2B41D0" w:rsidR="009E6A96" w:rsidRPr="00193BC1" w:rsidRDefault="009E6A96" w:rsidP="009E6A96">
            <w:pPr>
              <w:spacing w:after="0" w:line="240" w:lineRule="auto"/>
              <w:contextualSpacing/>
              <w:jc w:val="both"/>
              <w:rPr>
                <w:rFonts w:ascii="Times New Roman" w:eastAsia="Calibri" w:hAnsi="Times New Roman" w:cs="Times New Roman"/>
                <w:spacing w:val="-3"/>
                <w:kern w:val="0"/>
                <w14:ligatures w14:val="none"/>
              </w:rPr>
            </w:pPr>
            <w:r w:rsidRPr="00193BC1">
              <w:rPr>
                <w:rFonts w:ascii="Times New Roman" w:eastAsia="Calibri" w:hAnsi="Times New Roman" w:cs="Times New Roman"/>
                <w:spacing w:val="-3"/>
                <w:kern w:val="0"/>
                <w14:ligatures w14:val="none"/>
              </w:rPr>
              <w:t xml:space="preserve">        </w:t>
            </w:r>
          </w:p>
          <w:p w14:paraId="2CE6B72E" w14:textId="54CEA218" w:rsidR="009E6A96" w:rsidRPr="00193BC1" w:rsidRDefault="009E6A96" w:rsidP="009E6A96">
            <w:pPr>
              <w:spacing w:after="0" w:line="240" w:lineRule="auto"/>
              <w:contextualSpacing/>
              <w:jc w:val="both"/>
              <w:rPr>
                <w:rFonts w:ascii="Times New Roman" w:eastAsia="Calibri" w:hAnsi="Times New Roman" w:cs="Times New Roman"/>
                <w:color w:val="0000FF"/>
                <w:kern w:val="0"/>
                <w14:ligatures w14:val="none"/>
              </w:rPr>
            </w:pPr>
            <w:r w:rsidRPr="00193BC1">
              <w:rPr>
                <w:rFonts w:ascii="Times New Roman" w:eastAsia="Calibri" w:hAnsi="Times New Roman" w:cs="Times New Roman"/>
                <w:spacing w:val="-3"/>
                <w:kern w:val="0"/>
                <w14:ligatures w14:val="none"/>
              </w:rPr>
              <w:t xml:space="preserve">        </w:t>
            </w:r>
            <w:r w:rsidRPr="00193BC1">
              <w:rPr>
                <w:rFonts w:ascii="Times New Roman" w:eastAsia="Calibri" w:hAnsi="Times New Roman" w:cs="Times New Roman"/>
                <w:color w:val="0000FF"/>
                <w:kern w:val="0"/>
                <w14:ligatures w14:val="none"/>
              </w:rPr>
              <w:t>(3) Bir şirkete bir takvim yılında verilecek toplam destek tutarı, şirketin aynı takvim yılında gerçekleştirdiği ihraç kayıtlı satışları dahil olmak üzere toplam ihracatın</w:t>
            </w:r>
            <w:r>
              <w:rPr>
                <w:rFonts w:ascii="Times New Roman" w:eastAsia="Calibri" w:hAnsi="Times New Roman" w:cs="Times New Roman"/>
                <w:color w:val="0000FF"/>
                <w:kern w:val="0"/>
                <w14:ligatures w14:val="none"/>
              </w:rPr>
              <w:t>ın</w:t>
            </w:r>
            <w:r w:rsidRPr="00193BC1">
              <w:rPr>
                <w:rFonts w:ascii="Times New Roman" w:eastAsia="Calibri" w:hAnsi="Times New Roman" w:cs="Times New Roman"/>
                <w:color w:val="0000FF"/>
                <w:kern w:val="0"/>
                <w14:ligatures w14:val="none"/>
              </w:rPr>
              <w:t xml:space="preserve"> yarısından fazla olamaz. Bu limite tabi olmak</w:t>
            </w:r>
            <w:r>
              <w:rPr>
                <w:rFonts w:ascii="Times New Roman" w:eastAsia="Calibri" w:hAnsi="Times New Roman" w:cs="Times New Roman"/>
                <w:color w:val="0000FF"/>
                <w:kern w:val="0"/>
                <w14:ligatures w14:val="none"/>
              </w:rPr>
              <w:t xml:space="preserve"> kaydıyla </w:t>
            </w:r>
            <w:r w:rsidRPr="00193BC1">
              <w:rPr>
                <w:rFonts w:ascii="Times New Roman" w:eastAsia="Calibri" w:hAnsi="Times New Roman" w:cs="Times New Roman"/>
                <w:color w:val="0000FF"/>
                <w:kern w:val="0"/>
                <w14:ligatures w14:val="none"/>
              </w:rPr>
              <w:t xml:space="preserve">Genelgenin </w:t>
            </w:r>
            <w:proofErr w:type="gramStart"/>
            <w:r w:rsidRPr="00193BC1">
              <w:rPr>
                <w:rFonts w:ascii="Times New Roman" w:eastAsia="Calibri" w:hAnsi="Times New Roman" w:cs="Times New Roman"/>
                <w:color w:val="0000FF"/>
                <w:kern w:val="0"/>
                <w14:ligatures w14:val="none"/>
              </w:rPr>
              <w:t xml:space="preserve">7 </w:t>
            </w:r>
            <w:proofErr w:type="spellStart"/>
            <w:r w:rsidRPr="00193BC1">
              <w:rPr>
                <w:rFonts w:ascii="Times New Roman" w:eastAsia="Calibri" w:hAnsi="Times New Roman" w:cs="Times New Roman"/>
                <w:color w:val="0000FF"/>
                <w:kern w:val="0"/>
                <w14:ligatures w14:val="none"/>
              </w:rPr>
              <w:t>nci</w:t>
            </w:r>
            <w:proofErr w:type="spellEnd"/>
            <w:proofErr w:type="gramEnd"/>
            <w:r w:rsidRPr="00193BC1">
              <w:rPr>
                <w:rFonts w:ascii="Times New Roman" w:eastAsia="Calibri" w:hAnsi="Times New Roman" w:cs="Times New Roman"/>
                <w:color w:val="0000FF"/>
                <w:kern w:val="0"/>
                <w14:ligatures w14:val="none"/>
              </w:rPr>
              <w:t xml:space="preserve"> ve 8 inci maddeleri kapsamındaki desteklerde her bir hedef pazar için verilecek destek tutarı, şirketin aynı takvim yılında söz konusu ülkeye gerçekleştirdiği ihracatının yarısından fazla olamaz.</w:t>
            </w:r>
          </w:p>
          <w:p w14:paraId="24E0ABCE" w14:textId="7D50A513" w:rsidR="009E6A96" w:rsidRPr="00193BC1" w:rsidRDefault="009E6A96" w:rsidP="009E6A96">
            <w:pPr>
              <w:spacing w:after="0" w:line="240" w:lineRule="auto"/>
              <w:contextualSpacing/>
              <w:jc w:val="both"/>
              <w:rPr>
                <w:rFonts w:ascii="Times New Roman" w:eastAsia="Calibri" w:hAnsi="Times New Roman" w:cs="Times New Roman"/>
                <w:color w:val="0000FF"/>
                <w:kern w:val="0"/>
                <w14:ligatures w14:val="none"/>
              </w:rPr>
            </w:pPr>
          </w:p>
          <w:p w14:paraId="5ABAB4B6" w14:textId="4CAECE21" w:rsidR="009E6A96" w:rsidRPr="00193BC1" w:rsidRDefault="009E6A96" w:rsidP="009E6A96">
            <w:pPr>
              <w:spacing w:after="0" w:line="240" w:lineRule="auto"/>
              <w:contextualSpacing/>
              <w:jc w:val="both"/>
              <w:rPr>
                <w:rFonts w:ascii="Times New Roman" w:eastAsia="Calibri" w:hAnsi="Times New Roman" w:cs="Times New Roman"/>
                <w:spacing w:val="-3"/>
                <w:kern w:val="0"/>
                <w14:ligatures w14:val="none"/>
              </w:rPr>
            </w:pPr>
            <w:r w:rsidRPr="00193BC1">
              <w:rPr>
                <w:rFonts w:ascii="Times New Roman" w:eastAsia="Calibri" w:hAnsi="Times New Roman" w:cs="Times New Roman"/>
                <w:color w:val="0000FF"/>
                <w:kern w:val="0"/>
                <w14:ligatures w14:val="none"/>
              </w:rPr>
              <w:t xml:space="preserve">       (4) Üçüncü fıkranın uygulanmasında, ödeme belgesi tarihinin ait olduğu takvim yılında gerçekleştirilen ihracat esas alınır. Destek kapsamındaki şirket, ihracatı harcama yetkisi verilen şirketleri vasıtasıyla gerçekleştirebilir.</w:t>
            </w:r>
          </w:p>
          <w:p w14:paraId="0F7A53DB" w14:textId="55D085E2" w:rsidR="009E6A96" w:rsidRPr="00193BC1" w:rsidRDefault="009E6A96" w:rsidP="009E6A96">
            <w:pPr>
              <w:spacing w:after="0" w:line="240" w:lineRule="auto"/>
              <w:contextualSpacing/>
              <w:jc w:val="both"/>
              <w:rPr>
                <w:rFonts w:ascii="Times New Roman" w:eastAsia="Calibri" w:hAnsi="Times New Roman" w:cs="Times New Roman"/>
                <w:spacing w:val="-3"/>
                <w:kern w:val="0"/>
                <w14:ligatures w14:val="none"/>
              </w:rPr>
            </w:pPr>
          </w:p>
          <w:p w14:paraId="2556B6D0" w14:textId="7926AC01" w:rsidR="009E6A96" w:rsidRPr="00193BC1" w:rsidRDefault="009E6A96" w:rsidP="009E6A96">
            <w:pPr>
              <w:spacing w:after="0" w:line="240" w:lineRule="auto"/>
              <w:contextualSpacing/>
              <w:jc w:val="both"/>
              <w:rPr>
                <w:rFonts w:ascii="Times New Roman" w:eastAsia="Calibri" w:hAnsi="Times New Roman" w:cs="Times New Roman"/>
                <w:kern w:val="0"/>
                <w14:ligatures w14:val="none"/>
              </w:rPr>
            </w:pPr>
            <w:r w:rsidRPr="00193BC1">
              <w:rPr>
                <w:rFonts w:ascii="Times New Roman" w:eastAsia="Calibri" w:hAnsi="Times New Roman" w:cs="Times New Roman"/>
                <w:bCs/>
                <w:spacing w:val="-3"/>
                <w:kern w:val="0"/>
                <w14:ligatures w14:val="none"/>
              </w:rPr>
              <w:t xml:space="preserve">       </w:t>
            </w:r>
          </w:p>
        </w:tc>
      </w:tr>
      <w:tr w:rsidR="009E6A96" w:rsidRPr="00193BC1" w14:paraId="6D3E9B48" w14:textId="77777777" w:rsidTr="00AB1FE7">
        <w:tblPrEx>
          <w:jc w:val="center"/>
        </w:tblPrEx>
        <w:trPr>
          <w:trHeight w:val="1115"/>
          <w:jc w:val="center"/>
        </w:trPr>
        <w:tc>
          <w:tcPr>
            <w:tcW w:w="15134" w:type="dxa"/>
            <w:gridSpan w:val="2"/>
            <w:tcBorders>
              <w:top w:val="single" w:sz="4" w:space="0" w:color="auto"/>
            </w:tcBorders>
            <w:shd w:val="clear" w:color="auto" w:fill="auto"/>
          </w:tcPr>
          <w:p w14:paraId="548429A6" w14:textId="33D8F4A0" w:rsidR="009E6A96" w:rsidRPr="00193BC1" w:rsidRDefault="009E6A96" w:rsidP="009E6A96">
            <w:pPr>
              <w:spacing w:after="0" w:line="240" w:lineRule="auto"/>
              <w:contextualSpacing/>
              <w:jc w:val="both"/>
              <w:rPr>
                <w:rFonts w:ascii="Times New Roman" w:eastAsia="Calibri" w:hAnsi="Times New Roman" w:cs="Times New Roman"/>
                <w:b/>
                <w:bCs/>
                <w:kern w:val="0"/>
                <w:szCs w:val="22"/>
                <w14:ligatures w14:val="none"/>
              </w:rPr>
            </w:pPr>
            <w:bookmarkStart w:id="15" w:name="_Hlk236990587"/>
            <w:r w:rsidRPr="00193BC1">
              <w:rPr>
                <w:rFonts w:ascii="Times New Roman" w:eastAsia="Calibri" w:hAnsi="Times New Roman" w:cs="Times New Roman"/>
                <w:b/>
                <w:bCs/>
                <w:kern w:val="0"/>
                <w:szCs w:val="22"/>
                <w14:ligatures w14:val="none"/>
              </w:rPr>
              <w:t xml:space="preserve">       MADDE </w:t>
            </w:r>
            <w:proofErr w:type="gramStart"/>
            <w:r w:rsidR="00492A5C">
              <w:rPr>
                <w:rFonts w:ascii="Times New Roman" w:eastAsia="Calibri" w:hAnsi="Times New Roman" w:cs="Times New Roman"/>
                <w:b/>
                <w:bCs/>
                <w:kern w:val="0"/>
                <w:szCs w:val="22"/>
                <w14:ligatures w14:val="none"/>
              </w:rPr>
              <w:t>6</w:t>
            </w:r>
            <w:r w:rsidRPr="00193BC1">
              <w:rPr>
                <w:rFonts w:ascii="Times New Roman" w:eastAsia="Calibri" w:hAnsi="Times New Roman" w:cs="Times New Roman"/>
                <w:b/>
                <w:bCs/>
                <w:kern w:val="0"/>
                <w:szCs w:val="22"/>
                <w14:ligatures w14:val="none"/>
              </w:rPr>
              <w:t xml:space="preserve"> -</w:t>
            </w:r>
            <w:proofErr w:type="gramEnd"/>
            <w:r w:rsidRPr="00193BC1">
              <w:rPr>
                <w:rFonts w:ascii="Times New Roman" w:hAnsi="Times New Roman"/>
                <w:bCs/>
                <w:spacing w:val="-3"/>
              </w:rPr>
              <w:t xml:space="preserve"> </w:t>
            </w:r>
            <w:bookmarkStart w:id="16" w:name="_Hlk240281281"/>
            <w:bookmarkStart w:id="17" w:name="_Hlk242802262"/>
            <w:r w:rsidRPr="00193BC1">
              <w:rPr>
                <w:rFonts w:ascii="Times New Roman" w:hAnsi="Times New Roman"/>
                <w:bCs/>
                <w:spacing w:val="-3"/>
              </w:rPr>
              <w:t xml:space="preserve">Genelgenin 14 üncü maddesinin birinci fıkrasının (a) </w:t>
            </w:r>
            <w:r w:rsidR="0083121D">
              <w:rPr>
                <w:rFonts w:ascii="Times New Roman" w:hAnsi="Times New Roman"/>
                <w:bCs/>
                <w:spacing w:val="-3"/>
              </w:rPr>
              <w:t xml:space="preserve">bendi </w:t>
            </w:r>
            <w:r w:rsidR="002F7146">
              <w:rPr>
                <w:rFonts w:ascii="Times New Roman" w:hAnsi="Times New Roman"/>
                <w:bCs/>
                <w:spacing w:val="-3"/>
              </w:rPr>
              <w:t xml:space="preserve">ile </w:t>
            </w:r>
            <w:r>
              <w:rPr>
                <w:rFonts w:ascii="Times New Roman" w:hAnsi="Times New Roman"/>
                <w:bCs/>
                <w:spacing w:val="-3"/>
              </w:rPr>
              <w:t>ikinci</w:t>
            </w:r>
            <w:r w:rsidR="0083121D">
              <w:rPr>
                <w:rFonts w:ascii="Times New Roman" w:hAnsi="Times New Roman"/>
                <w:bCs/>
                <w:spacing w:val="-3"/>
              </w:rPr>
              <w:t xml:space="preserve"> ve dördüncü</w:t>
            </w:r>
            <w:r>
              <w:rPr>
                <w:rFonts w:ascii="Times New Roman" w:hAnsi="Times New Roman"/>
                <w:bCs/>
                <w:spacing w:val="-3"/>
              </w:rPr>
              <w:t xml:space="preserve"> fıkra</w:t>
            </w:r>
            <w:r w:rsidR="0083121D">
              <w:rPr>
                <w:rFonts w:ascii="Times New Roman" w:hAnsi="Times New Roman"/>
                <w:bCs/>
                <w:spacing w:val="-3"/>
              </w:rPr>
              <w:t>ları</w:t>
            </w:r>
            <w:r w:rsidRPr="00193BC1">
              <w:rPr>
                <w:rFonts w:ascii="Times New Roman" w:hAnsi="Times New Roman"/>
                <w:bCs/>
                <w:spacing w:val="-3"/>
              </w:rPr>
              <w:t xml:space="preserve"> aşağıdaki şekilde değiştirilmiş</w:t>
            </w:r>
            <w:bookmarkEnd w:id="15"/>
            <w:bookmarkEnd w:id="16"/>
            <w:r w:rsidR="0083121D">
              <w:rPr>
                <w:rFonts w:ascii="Times New Roman" w:hAnsi="Times New Roman"/>
                <w:bCs/>
                <w:spacing w:val="-3"/>
              </w:rPr>
              <w:t xml:space="preserve"> ve birinci fıkraya (ç) bendi eklenmiş olup diğer bentler buna göre teselsül ettirilmiştir.</w:t>
            </w:r>
            <w:bookmarkEnd w:id="17"/>
          </w:p>
        </w:tc>
      </w:tr>
      <w:tr w:rsidR="009E6A96" w:rsidRPr="00193BC1" w14:paraId="1CECDEFB" w14:textId="77777777" w:rsidTr="003175E2">
        <w:tblPrEx>
          <w:jc w:val="center"/>
        </w:tblPrEx>
        <w:trPr>
          <w:trHeight w:val="1115"/>
          <w:jc w:val="center"/>
        </w:trPr>
        <w:tc>
          <w:tcPr>
            <w:tcW w:w="7567" w:type="dxa"/>
            <w:tcBorders>
              <w:top w:val="single" w:sz="4" w:space="0" w:color="auto"/>
            </w:tcBorders>
            <w:shd w:val="clear" w:color="auto" w:fill="auto"/>
          </w:tcPr>
          <w:p w14:paraId="5219DB20" w14:textId="77777777" w:rsidR="009E6A96" w:rsidRPr="00193BC1" w:rsidRDefault="009E6A96" w:rsidP="009E6A96">
            <w:pPr>
              <w:spacing w:after="0" w:line="240" w:lineRule="auto"/>
              <w:contextualSpacing/>
              <w:jc w:val="both"/>
              <w:rPr>
                <w:rFonts w:ascii="Times New Roman" w:eastAsia="Calibri" w:hAnsi="Times New Roman" w:cs="Times New Roman"/>
                <w:b/>
                <w:bCs/>
                <w:kern w:val="0"/>
                <w:szCs w:val="22"/>
                <w14:ligatures w14:val="none"/>
              </w:rPr>
            </w:pPr>
            <w:r w:rsidRPr="00193BC1">
              <w:rPr>
                <w:rFonts w:ascii="Times New Roman" w:eastAsia="Calibri" w:hAnsi="Times New Roman" w:cs="Times New Roman"/>
                <w:b/>
                <w:bCs/>
                <w:kern w:val="0"/>
                <w:szCs w:val="22"/>
                <w14:ligatures w14:val="none"/>
              </w:rPr>
              <w:lastRenderedPageBreak/>
              <w:t xml:space="preserve">        Başvuru şartları </w:t>
            </w:r>
          </w:p>
          <w:p w14:paraId="0E5C207C" w14:textId="44F84519" w:rsidR="009E6A96" w:rsidRPr="00193BC1" w:rsidRDefault="009E6A96" w:rsidP="009E6A96">
            <w:pPr>
              <w:spacing w:after="0" w:line="240" w:lineRule="auto"/>
              <w:contextualSpacing/>
              <w:jc w:val="both"/>
              <w:rPr>
                <w:rFonts w:ascii="Times New Roman" w:eastAsia="Calibri" w:hAnsi="Times New Roman" w:cs="Times New Roman"/>
                <w:b/>
                <w:bCs/>
                <w:kern w:val="0"/>
                <w:szCs w:val="22"/>
                <w14:ligatures w14:val="none"/>
              </w:rPr>
            </w:pPr>
            <w:r w:rsidRPr="00193BC1">
              <w:rPr>
                <w:rFonts w:ascii="Times New Roman" w:eastAsia="Calibri" w:hAnsi="Times New Roman" w:cs="Times New Roman"/>
                <w:b/>
                <w:bCs/>
                <w:kern w:val="0"/>
                <w:szCs w:val="22"/>
                <w14:ligatures w14:val="none"/>
              </w:rPr>
              <w:t xml:space="preserve">        MADDE 14 – </w:t>
            </w:r>
            <w:r w:rsidRPr="00193BC1">
              <w:rPr>
                <w:rFonts w:ascii="Times New Roman" w:eastAsia="Calibri" w:hAnsi="Times New Roman" w:cs="Times New Roman"/>
                <w:kern w:val="0"/>
                <w:szCs w:val="22"/>
                <w14:ligatures w14:val="none"/>
              </w:rPr>
              <w:t xml:space="preserve">(1) Marka/TURQUALITY® destek programı kapsamına alınmak için başvuruda bulunan şirketin; </w:t>
            </w:r>
          </w:p>
          <w:p w14:paraId="001755FB" w14:textId="11A378A5" w:rsidR="009E6A96" w:rsidRPr="006C7940" w:rsidRDefault="009E6A96" w:rsidP="009E6A96">
            <w:pPr>
              <w:spacing w:after="0" w:line="240" w:lineRule="auto"/>
              <w:contextualSpacing/>
              <w:jc w:val="both"/>
              <w:rPr>
                <w:rFonts w:ascii="Times New Roman" w:eastAsia="Calibri" w:hAnsi="Times New Roman" w:cs="Times New Roman"/>
                <w:kern w:val="0"/>
                <w:szCs w:val="22"/>
                <w14:ligatures w14:val="none"/>
              </w:rPr>
            </w:pPr>
            <w:r w:rsidRPr="00193BC1">
              <w:rPr>
                <w:rFonts w:ascii="Times New Roman" w:eastAsia="Calibri" w:hAnsi="Times New Roman" w:cs="Times New Roman"/>
                <w:kern w:val="0"/>
                <w:szCs w:val="22"/>
                <w14:ligatures w14:val="none"/>
              </w:rPr>
              <w:t xml:space="preserve">          a) İhraç kayıtlı satışları ile organik bağı bulunan şirketleri dahil olmak üzere son üç takvim yılında ihracat yapmış olması şartıyla, destek kapsamına alınma başvurusu tarihi </w:t>
            </w:r>
            <w:r w:rsidRPr="00C52516">
              <w:rPr>
                <w:rFonts w:ascii="Times New Roman" w:eastAsia="Calibri" w:hAnsi="Times New Roman" w:cs="Times New Roman"/>
                <w:strike/>
                <w:color w:val="FF0000"/>
                <w:kern w:val="0"/>
                <w:szCs w:val="22"/>
                <w14:ligatures w14:val="none"/>
              </w:rPr>
              <w:t>itibariyle</w:t>
            </w:r>
            <w:r w:rsidRPr="00193BC1">
              <w:rPr>
                <w:rFonts w:ascii="Times New Roman" w:eastAsia="Calibri" w:hAnsi="Times New Roman" w:cs="Times New Roman"/>
                <w:kern w:val="0"/>
                <w:szCs w:val="22"/>
                <w14:ligatures w14:val="none"/>
              </w:rPr>
              <w:t xml:space="preserve"> son 3 yıllık ortalama ihracatının en az 3.000.000 ABD Doları tutarında olması,</w:t>
            </w:r>
          </w:p>
          <w:p w14:paraId="2EFCB470" w14:textId="19D43686" w:rsidR="006C7940" w:rsidRDefault="006C7940" w:rsidP="009E6A96">
            <w:p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        </w:t>
            </w:r>
            <w:r w:rsidRPr="00193BC1">
              <w:rPr>
                <w:rFonts w:ascii="Times New Roman" w:eastAsia="Calibri" w:hAnsi="Times New Roman" w:cs="Times New Roman"/>
              </w:rPr>
              <w:t>(…)</w:t>
            </w:r>
          </w:p>
          <w:p w14:paraId="5E88D212" w14:textId="77777777" w:rsidR="009E6A96" w:rsidRDefault="009E6A96" w:rsidP="009E6A96">
            <w:pPr>
              <w:spacing w:after="0" w:line="240" w:lineRule="auto"/>
              <w:contextualSpacing/>
              <w:jc w:val="both"/>
              <w:rPr>
                <w:rFonts w:ascii="Times New Roman" w:eastAsia="Calibri" w:hAnsi="Times New Roman" w:cs="Times New Roman"/>
              </w:rPr>
            </w:pPr>
          </w:p>
          <w:p w14:paraId="07B8F6FE" w14:textId="3124B914" w:rsidR="009E6A96" w:rsidRPr="00193BC1" w:rsidRDefault="009E6A96" w:rsidP="009E6A96">
            <w:p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        </w:t>
            </w:r>
            <w:r w:rsidRPr="00684677">
              <w:rPr>
                <w:rFonts w:ascii="Times New Roman" w:eastAsia="Calibri" w:hAnsi="Times New Roman" w:cs="Times New Roman"/>
              </w:rPr>
              <w:t xml:space="preserve">(2) Başvuru yaptığı tarih itibarıyla son 1 yıl içerisinde en az </w:t>
            </w:r>
            <w:r w:rsidRPr="00684677">
              <w:rPr>
                <w:rFonts w:ascii="Times New Roman" w:eastAsia="Calibri" w:hAnsi="Times New Roman" w:cs="Times New Roman"/>
                <w:strike/>
                <w:color w:val="FF0000"/>
              </w:rPr>
              <w:t>10.000.000</w:t>
            </w:r>
            <w:r w:rsidRPr="00684677">
              <w:rPr>
                <w:rFonts w:ascii="Times New Roman" w:eastAsia="Calibri" w:hAnsi="Times New Roman" w:cs="Times New Roman"/>
                <w:color w:val="FF0000"/>
              </w:rPr>
              <w:t xml:space="preserve"> </w:t>
            </w:r>
            <w:r w:rsidRPr="00684677">
              <w:rPr>
                <w:rFonts w:ascii="Times New Roman" w:eastAsia="Calibri" w:hAnsi="Times New Roman" w:cs="Times New Roman"/>
              </w:rPr>
              <w:t>ABD Doları ihracat yapmış olan şirkette bu maddenin birinci fıkrasının (a) ve (b) bentlerinde belirtilen şartlar aranmaz. Söz konusu şirketin başvuruda bulunulan markaya ilişkin alınmış yurt içi ile Madrid Uluslararası Marka Tescil Protokolüne taraf olan ülkelerden en az birindeki yurt dışı tescilinin bulunması gerekir.</w:t>
            </w:r>
          </w:p>
          <w:p w14:paraId="77EA0EB0" w14:textId="77777777" w:rsidR="006C7940" w:rsidRDefault="006C7940" w:rsidP="009E6A96">
            <w:pPr>
              <w:spacing w:after="0" w:line="240" w:lineRule="auto"/>
              <w:contextualSpacing/>
              <w:jc w:val="both"/>
              <w:rPr>
                <w:rFonts w:ascii="Times New Roman" w:eastAsia="Calibri" w:hAnsi="Times New Roman" w:cs="Times New Roman"/>
              </w:rPr>
            </w:pPr>
          </w:p>
          <w:p w14:paraId="29466643" w14:textId="77777777" w:rsidR="009E6A96" w:rsidRDefault="006C7940" w:rsidP="009E6A96">
            <w:p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       </w:t>
            </w:r>
            <w:r w:rsidRPr="00193BC1">
              <w:rPr>
                <w:rFonts w:ascii="Times New Roman" w:eastAsia="Calibri" w:hAnsi="Times New Roman" w:cs="Times New Roman"/>
              </w:rPr>
              <w:t>(…)</w:t>
            </w:r>
          </w:p>
          <w:p w14:paraId="4FBA4F75" w14:textId="77777777" w:rsidR="0083121D" w:rsidRDefault="0083121D" w:rsidP="009E6A96">
            <w:pPr>
              <w:spacing w:after="0" w:line="240" w:lineRule="auto"/>
              <w:contextualSpacing/>
              <w:jc w:val="both"/>
              <w:rPr>
                <w:rFonts w:ascii="Times New Roman" w:eastAsia="Calibri" w:hAnsi="Times New Roman" w:cs="Times New Roman"/>
                <w:b/>
                <w:kern w:val="0"/>
                <w:szCs w:val="22"/>
                <w14:ligatures w14:val="none"/>
              </w:rPr>
            </w:pPr>
          </w:p>
          <w:p w14:paraId="73EF0D67" w14:textId="0A8940FC" w:rsidR="0083121D" w:rsidRPr="0083121D" w:rsidRDefault="0083121D" w:rsidP="0083121D">
            <w:pPr>
              <w:spacing w:after="0" w:line="240" w:lineRule="auto"/>
              <w:contextualSpacing/>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 xml:space="preserve">      </w:t>
            </w:r>
            <w:r w:rsidRPr="0083121D">
              <w:rPr>
                <w:rFonts w:ascii="Times New Roman" w:eastAsia="Calibri" w:hAnsi="Times New Roman" w:cs="Times New Roman"/>
                <w:kern w:val="0"/>
                <w:szCs w:val="22"/>
                <w14:ligatures w14:val="none"/>
              </w:rPr>
              <w:t xml:space="preserve">(4) Bu maddenin birinci fıkrasının </w:t>
            </w:r>
            <w:r w:rsidRPr="0083121D">
              <w:rPr>
                <w:rFonts w:ascii="Times New Roman" w:eastAsia="Calibri" w:hAnsi="Times New Roman" w:cs="Times New Roman"/>
                <w:strike/>
                <w:color w:val="FF0000"/>
                <w:kern w:val="0"/>
                <w:szCs w:val="22"/>
                <w14:ligatures w14:val="none"/>
              </w:rPr>
              <w:t>(d)</w:t>
            </w:r>
            <w:r w:rsidRPr="0083121D">
              <w:rPr>
                <w:rFonts w:ascii="Times New Roman" w:eastAsia="Calibri" w:hAnsi="Times New Roman" w:cs="Times New Roman"/>
                <w:color w:val="FF0000"/>
                <w:kern w:val="0"/>
                <w:szCs w:val="22"/>
                <w14:ligatures w14:val="none"/>
              </w:rPr>
              <w:t xml:space="preserve"> </w:t>
            </w:r>
            <w:r w:rsidRPr="0083121D">
              <w:rPr>
                <w:rFonts w:ascii="Times New Roman" w:eastAsia="Calibri" w:hAnsi="Times New Roman" w:cs="Times New Roman"/>
                <w:kern w:val="0"/>
                <w:szCs w:val="22"/>
                <w14:ligatures w14:val="none"/>
              </w:rPr>
              <w:t>bendinde belirtilen durumun destek başvurusunda bulunan şirket tarafından sağlanıp sağlanmadığı hususuna Bakanlık karar verir.</w:t>
            </w:r>
          </w:p>
        </w:tc>
        <w:tc>
          <w:tcPr>
            <w:tcW w:w="7567" w:type="dxa"/>
            <w:tcBorders>
              <w:top w:val="single" w:sz="4" w:space="0" w:color="auto"/>
            </w:tcBorders>
            <w:shd w:val="clear" w:color="auto" w:fill="auto"/>
          </w:tcPr>
          <w:p w14:paraId="3486E75B" w14:textId="76BE021A" w:rsidR="009E6A96" w:rsidRPr="00193BC1" w:rsidRDefault="009E6A96" w:rsidP="009E6A96">
            <w:pPr>
              <w:spacing w:after="0" w:line="240" w:lineRule="auto"/>
              <w:contextualSpacing/>
              <w:jc w:val="both"/>
              <w:rPr>
                <w:rFonts w:ascii="Times New Roman" w:eastAsia="Calibri" w:hAnsi="Times New Roman" w:cs="Times New Roman"/>
                <w:b/>
                <w:bCs/>
                <w:kern w:val="0"/>
                <w:szCs w:val="22"/>
                <w14:ligatures w14:val="none"/>
              </w:rPr>
            </w:pPr>
            <w:r w:rsidRPr="00193BC1">
              <w:rPr>
                <w:rFonts w:ascii="Times New Roman" w:eastAsia="Calibri" w:hAnsi="Times New Roman" w:cs="Times New Roman"/>
                <w:b/>
                <w:bCs/>
                <w:kern w:val="0"/>
                <w:szCs w:val="22"/>
                <w14:ligatures w14:val="none"/>
              </w:rPr>
              <w:t xml:space="preserve">         Başvuru şartları </w:t>
            </w:r>
          </w:p>
          <w:p w14:paraId="281280BB" w14:textId="7DEDC8C4" w:rsidR="009E6A96" w:rsidRPr="00193BC1" w:rsidRDefault="009E6A96" w:rsidP="009E6A96">
            <w:pPr>
              <w:spacing w:after="0" w:line="240" w:lineRule="auto"/>
              <w:contextualSpacing/>
              <w:jc w:val="both"/>
              <w:rPr>
                <w:rFonts w:ascii="Times New Roman" w:eastAsia="Calibri" w:hAnsi="Times New Roman" w:cs="Times New Roman"/>
                <w:kern w:val="0"/>
                <w:szCs w:val="22"/>
                <w14:ligatures w14:val="none"/>
              </w:rPr>
            </w:pPr>
            <w:r w:rsidRPr="00193BC1">
              <w:rPr>
                <w:rFonts w:ascii="Times New Roman" w:eastAsia="Calibri" w:hAnsi="Times New Roman" w:cs="Times New Roman"/>
                <w:b/>
                <w:bCs/>
                <w:kern w:val="0"/>
                <w:szCs w:val="22"/>
                <w14:ligatures w14:val="none"/>
              </w:rPr>
              <w:t xml:space="preserve">         MADDE 14 –</w:t>
            </w:r>
            <w:bookmarkStart w:id="18" w:name="_Hlk241831299"/>
            <w:r w:rsidRPr="00193BC1">
              <w:rPr>
                <w:rFonts w:ascii="Times New Roman" w:eastAsia="Calibri" w:hAnsi="Times New Roman" w:cs="Times New Roman"/>
                <w:b/>
                <w:bCs/>
                <w:kern w:val="0"/>
                <w:szCs w:val="22"/>
                <w14:ligatures w14:val="none"/>
              </w:rPr>
              <w:t xml:space="preserve"> </w:t>
            </w:r>
            <w:bookmarkStart w:id="19" w:name="_Hlk236990599"/>
            <w:bookmarkStart w:id="20" w:name="_Hlk240281301"/>
            <w:r w:rsidRPr="00193BC1">
              <w:rPr>
                <w:rFonts w:ascii="Times New Roman" w:eastAsia="Calibri" w:hAnsi="Times New Roman" w:cs="Times New Roman"/>
                <w:kern w:val="0"/>
                <w:szCs w:val="22"/>
                <w14:ligatures w14:val="none"/>
              </w:rPr>
              <w:t xml:space="preserve">(1) Marka/TURQUALITY® destek programı kapsamına alınmak için başvuruda bulunan şirketin; </w:t>
            </w:r>
          </w:p>
          <w:p w14:paraId="17A58EC9" w14:textId="18F6D2F9" w:rsidR="00C51AC9" w:rsidRPr="006C7940" w:rsidRDefault="009E6A96" w:rsidP="00C51AC9">
            <w:pPr>
              <w:spacing w:after="0" w:line="240" w:lineRule="auto"/>
              <w:contextualSpacing/>
              <w:jc w:val="both"/>
              <w:rPr>
                <w:rFonts w:ascii="Times New Roman" w:eastAsia="Calibri" w:hAnsi="Times New Roman" w:cs="Times New Roman"/>
                <w:kern w:val="0"/>
                <w:szCs w:val="22"/>
                <w14:ligatures w14:val="none"/>
              </w:rPr>
            </w:pPr>
            <w:r w:rsidRPr="00193BC1">
              <w:rPr>
                <w:rFonts w:ascii="Times New Roman" w:eastAsia="Calibri" w:hAnsi="Times New Roman" w:cs="Times New Roman"/>
                <w:kern w:val="0"/>
                <w:szCs w:val="22"/>
                <w14:ligatures w14:val="none"/>
              </w:rPr>
              <w:t xml:space="preserve">          </w:t>
            </w:r>
            <w:bookmarkStart w:id="21" w:name="_Hlk242802294"/>
            <w:r w:rsidRPr="00193BC1">
              <w:rPr>
                <w:rFonts w:ascii="Times New Roman" w:eastAsia="Calibri" w:hAnsi="Times New Roman" w:cs="Times New Roman"/>
                <w:kern w:val="0"/>
                <w:szCs w:val="22"/>
                <w14:ligatures w14:val="none"/>
              </w:rPr>
              <w:t xml:space="preserve">a) İhraç kayıtlı satışları ile organik bağı bulunan şirketleri dahil olmak üzere son üç takvim yılında ihracat yapmış olması şartıyla, destek kapsamına alınma başvurusu tarihi </w:t>
            </w:r>
            <w:r w:rsidRPr="00C52516">
              <w:rPr>
                <w:rFonts w:ascii="Times New Roman" w:eastAsia="Calibri" w:hAnsi="Times New Roman" w:cs="Times New Roman"/>
                <w:color w:val="0000FF"/>
              </w:rPr>
              <w:t>itibarıyla</w:t>
            </w:r>
            <w:r w:rsidRPr="00193BC1">
              <w:rPr>
                <w:rFonts w:ascii="Times New Roman" w:eastAsia="Calibri" w:hAnsi="Times New Roman" w:cs="Times New Roman"/>
                <w:kern w:val="0"/>
                <w:szCs w:val="22"/>
                <w14:ligatures w14:val="none"/>
              </w:rPr>
              <w:t xml:space="preserve"> son 3 yıllık ortalama ihracatının en az </w:t>
            </w:r>
            <w:r>
              <w:rPr>
                <w:rFonts w:ascii="Times New Roman" w:eastAsia="Calibri" w:hAnsi="Times New Roman" w:cs="Times New Roman"/>
                <w:color w:val="0000FF"/>
              </w:rPr>
              <w:t>5</w:t>
            </w:r>
            <w:r w:rsidRPr="00193BC1">
              <w:rPr>
                <w:rFonts w:ascii="Times New Roman" w:eastAsia="Calibri" w:hAnsi="Times New Roman" w:cs="Times New Roman"/>
                <w:color w:val="0000FF"/>
              </w:rPr>
              <w:t>.000.000</w:t>
            </w:r>
            <w:r w:rsidRPr="00193BC1">
              <w:rPr>
                <w:rFonts w:ascii="Times New Roman" w:eastAsia="Calibri" w:hAnsi="Times New Roman" w:cs="Times New Roman"/>
                <w:kern w:val="0"/>
                <w:szCs w:val="22"/>
                <w14:ligatures w14:val="none"/>
              </w:rPr>
              <w:t xml:space="preserve"> ABD Doları tutarında olması,</w:t>
            </w:r>
            <w:bookmarkEnd w:id="19"/>
          </w:p>
          <w:p w14:paraId="01F9E9A6" w14:textId="475813A7" w:rsidR="00C51AC9" w:rsidRPr="006C7940" w:rsidRDefault="00C51AC9" w:rsidP="00C51AC9">
            <w:p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         </w:t>
            </w:r>
            <w:r w:rsidRPr="00193BC1">
              <w:rPr>
                <w:rFonts w:ascii="Times New Roman" w:eastAsia="Calibri" w:hAnsi="Times New Roman" w:cs="Times New Roman"/>
              </w:rPr>
              <w:t>(…)</w:t>
            </w:r>
          </w:p>
          <w:p w14:paraId="204C0488" w14:textId="304B2CFC" w:rsidR="00C51AC9" w:rsidRDefault="006C7940" w:rsidP="009E6A96">
            <w:pPr>
              <w:spacing w:after="0" w:line="240" w:lineRule="auto"/>
              <w:contextualSpacing/>
              <w:jc w:val="both"/>
              <w:rPr>
                <w:rFonts w:ascii="Times New Roman" w:eastAsia="Calibri" w:hAnsi="Times New Roman" w:cs="Times New Roman"/>
              </w:rPr>
            </w:pPr>
            <w:r w:rsidRPr="006C7940">
              <w:rPr>
                <w:rFonts w:ascii="Times New Roman" w:eastAsia="Calibri" w:hAnsi="Times New Roman" w:cs="Times New Roman"/>
                <w:color w:val="0000FF"/>
              </w:rPr>
              <w:t xml:space="preserve">          </w:t>
            </w:r>
            <w:proofErr w:type="gramStart"/>
            <w:r w:rsidR="0083121D">
              <w:rPr>
                <w:rFonts w:ascii="Times New Roman" w:eastAsia="Calibri" w:hAnsi="Times New Roman" w:cs="Times New Roman"/>
                <w:color w:val="0000FF"/>
              </w:rPr>
              <w:t>ç</w:t>
            </w:r>
            <w:proofErr w:type="gramEnd"/>
            <w:r w:rsidRPr="006C7940">
              <w:rPr>
                <w:rFonts w:ascii="Times New Roman" w:eastAsia="Calibri" w:hAnsi="Times New Roman" w:cs="Times New Roman"/>
                <w:color w:val="0000FF"/>
              </w:rPr>
              <w:t xml:space="preserve">) </w:t>
            </w:r>
            <w:r w:rsidR="0083121D" w:rsidRPr="0083121D">
              <w:rPr>
                <w:rFonts w:ascii="Times New Roman" w:eastAsia="Calibri" w:hAnsi="Times New Roman" w:cs="Times New Roman"/>
                <w:color w:val="0000FF"/>
              </w:rPr>
              <w:t xml:space="preserve">Kararın 17 </w:t>
            </w:r>
            <w:proofErr w:type="spellStart"/>
            <w:r w:rsidR="0083121D" w:rsidRPr="0083121D">
              <w:rPr>
                <w:rFonts w:ascii="Times New Roman" w:eastAsia="Calibri" w:hAnsi="Times New Roman" w:cs="Times New Roman"/>
                <w:color w:val="0000FF"/>
              </w:rPr>
              <w:t>nci</w:t>
            </w:r>
            <w:proofErr w:type="spellEnd"/>
            <w:r w:rsidR="0083121D" w:rsidRPr="0083121D">
              <w:rPr>
                <w:rFonts w:ascii="Times New Roman" w:eastAsia="Calibri" w:hAnsi="Times New Roman" w:cs="Times New Roman"/>
                <w:color w:val="0000FF"/>
              </w:rPr>
              <w:t xml:space="preserve"> maddesinin dokuzuncu fıkrası hükmü saklı kalmak kaydıyla,</w:t>
            </w:r>
            <w:r w:rsidR="00843913" w:rsidRPr="0083121D">
              <w:rPr>
                <w:rFonts w:ascii="Times New Roman" w:eastAsia="Calibri" w:hAnsi="Times New Roman" w:cs="Times New Roman"/>
                <w:color w:val="0000FF"/>
              </w:rPr>
              <w:t xml:space="preserve"> başvuruda bulunulan markaya ilişkin ilk tescil başvurusunun</w:t>
            </w:r>
            <w:r w:rsidR="00843913">
              <w:rPr>
                <w:rFonts w:ascii="Times New Roman" w:eastAsia="Calibri" w:hAnsi="Times New Roman" w:cs="Times New Roman"/>
                <w:color w:val="0000FF"/>
              </w:rPr>
              <w:t xml:space="preserve">  </w:t>
            </w:r>
            <w:r w:rsidR="0083121D" w:rsidRPr="0083121D">
              <w:rPr>
                <w:rFonts w:ascii="Times New Roman" w:eastAsia="Calibri" w:hAnsi="Times New Roman" w:cs="Times New Roman"/>
                <w:color w:val="0000FF"/>
              </w:rPr>
              <w:t xml:space="preserve">yurt içinde yerleşik başvuru sahibi şirket veya bu şirketin organik bağı bulunan yurt dışı şirketi adına yurt dışında yapılması </w:t>
            </w:r>
            <w:r w:rsidR="00843913">
              <w:rPr>
                <w:rFonts w:ascii="Times New Roman" w:eastAsia="Calibri" w:hAnsi="Times New Roman" w:cs="Times New Roman"/>
                <w:color w:val="0000FF"/>
              </w:rPr>
              <w:t xml:space="preserve">halinde </w:t>
            </w:r>
            <w:r w:rsidR="0083121D" w:rsidRPr="0083121D">
              <w:rPr>
                <w:rFonts w:ascii="Times New Roman" w:eastAsia="Calibri" w:hAnsi="Times New Roman" w:cs="Times New Roman"/>
                <w:color w:val="0000FF"/>
              </w:rPr>
              <w:t>markaya ilişkin üretim, ürün geliştirme, tedarik ve yönetim süreçlerinin yurt içinde yürütülmesi</w:t>
            </w:r>
            <w:r w:rsidR="00843913">
              <w:rPr>
                <w:rFonts w:ascii="Times New Roman" w:eastAsia="Calibri" w:hAnsi="Times New Roman" w:cs="Times New Roman"/>
                <w:color w:val="0000FF"/>
              </w:rPr>
              <w:t>,</w:t>
            </w:r>
          </w:p>
          <w:p w14:paraId="2BF34767" w14:textId="5008641C" w:rsidR="009E6A96" w:rsidRDefault="00C51AC9" w:rsidP="009E6A96">
            <w:p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      </w:t>
            </w:r>
            <w:r w:rsidR="009E6A96">
              <w:rPr>
                <w:rFonts w:ascii="Times New Roman" w:eastAsia="Calibri" w:hAnsi="Times New Roman" w:cs="Times New Roman"/>
              </w:rPr>
              <w:t xml:space="preserve">   </w:t>
            </w:r>
            <w:r w:rsidR="009E6A96" w:rsidRPr="00193BC1">
              <w:rPr>
                <w:rFonts w:ascii="Times New Roman" w:eastAsia="Calibri" w:hAnsi="Times New Roman" w:cs="Times New Roman"/>
              </w:rPr>
              <w:t>(…)</w:t>
            </w:r>
          </w:p>
          <w:p w14:paraId="3EA24AB7" w14:textId="31DB385B" w:rsidR="009E6A96" w:rsidRPr="00193BC1" w:rsidRDefault="006C7940" w:rsidP="009E6A96">
            <w:p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  </w:t>
            </w:r>
            <w:r w:rsidR="009E6A96">
              <w:rPr>
                <w:rFonts w:ascii="Times New Roman" w:eastAsia="Calibri" w:hAnsi="Times New Roman" w:cs="Times New Roman"/>
              </w:rPr>
              <w:t xml:space="preserve">       </w:t>
            </w:r>
            <w:r w:rsidR="009E6A96" w:rsidRPr="00684677">
              <w:rPr>
                <w:rFonts w:ascii="Times New Roman" w:eastAsia="Calibri" w:hAnsi="Times New Roman" w:cs="Times New Roman"/>
              </w:rPr>
              <w:t xml:space="preserve">(2) Başvuru yaptığı tarih itibarıyla son 1 yıl içerisinde en az </w:t>
            </w:r>
            <w:r w:rsidR="009E6A96" w:rsidRPr="0080255A">
              <w:rPr>
                <w:rFonts w:ascii="Times New Roman" w:eastAsia="Calibri" w:hAnsi="Times New Roman" w:cs="Times New Roman"/>
                <w:color w:val="0000FF"/>
              </w:rPr>
              <w:t>15.000.000</w:t>
            </w:r>
            <w:r w:rsidR="009E6A96" w:rsidRPr="00684677">
              <w:rPr>
                <w:rFonts w:ascii="Times New Roman" w:eastAsia="Calibri" w:hAnsi="Times New Roman" w:cs="Times New Roman"/>
              </w:rPr>
              <w:t xml:space="preserve"> ABD Doları ihracat yapmış olan şirkette bu maddenin birinci fıkrasının (a) ve (b) bentlerinde belirtilen şartlar aranmaz. Söz konusu şirketin başvuruda bulunulan markaya ilişkin alınmış yurt içi ile Madrid Uluslararası Marka Tescil Protokolüne taraf olan ülkelerden en az birindeki yurt dışı tescilinin bulunması gerekir.</w:t>
            </w:r>
          </w:p>
          <w:p w14:paraId="3CA2DFB7" w14:textId="13BF2EC9" w:rsidR="009E6A96" w:rsidRDefault="009E6A96" w:rsidP="009E6A96">
            <w:p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      </w:t>
            </w:r>
            <w:r w:rsidRPr="00193BC1">
              <w:rPr>
                <w:rFonts w:ascii="Times New Roman" w:eastAsia="Calibri" w:hAnsi="Times New Roman" w:cs="Times New Roman"/>
              </w:rPr>
              <w:t>(…)</w:t>
            </w:r>
          </w:p>
          <w:p w14:paraId="260D3065" w14:textId="3DDE64B3" w:rsidR="009E6A96" w:rsidRPr="00193BC1" w:rsidRDefault="0083121D" w:rsidP="009E6A96">
            <w:pPr>
              <w:spacing w:after="0" w:line="240" w:lineRule="auto"/>
              <w:contextualSpacing/>
              <w:jc w:val="both"/>
              <w:rPr>
                <w:rFonts w:ascii="Times New Roman" w:eastAsia="Calibri" w:hAnsi="Times New Roman" w:cs="Times New Roman"/>
                <w:b/>
                <w:bCs/>
                <w:kern w:val="0"/>
                <w:szCs w:val="22"/>
                <w14:ligatures w14:val="none"/>
              </w:rPr>
            </w:pPr>
            <w:r>
              <w:rPr>
                <w:rFonts w:ascii="Times New Roman" w:eastAsia="Calibri" w:hAnsi="Times New Roman" w:cs="Times New Roman"/>
                <w:kern w:val="0"/>
                <w:szCs w:val="22"/>
                <w14:ligatures w14:val="none"/>
              </w:rPr>
              <w:t xml:space="preserve">      </w:t>
            </w:r>
            <w:r w:rsidRPr="0083121D">
              <w:rPr>
                <w:rFonts w:ascii="Times New Roman" w:eastAsia="Calibri" w:hAnsi="Times New Roman" w:cs="Times New Roman"/>
                <w:kern w:val="0"/>
                <w:szCs w:val="22"/>
                <w14:ligatures w14:val="none"/>
              </w:rPr>
              <w:t xml:space="preserve">(4) Bu maddenin birinci fıkrasının </w:t>
            </w:r>
            <w:r>
              <w:rPr>
                <w:rFonts w:ascii="Times New Roman" w:eastAsia="Calibri" w:hAnsi="Times New Roman" w:cs="Times New Roman"/>
                <w:color w:val="0000FF"/>
              </w:rPr>
              <w:t xml:space="preserve">(e) </w:t>
            </w:r>
            <w:r w:rsidRPr="0083121D">
              <w:rPr>
                <w:rFonts w:ascii="Times New Roman" w:eastAsia="Calibri" w:hAnsi="Times New Roman" w:cs="Times New Roman"/>
                <w:kern w:val="0"/>
                <w:szCs w:val="22"/>
                <w14:ligatures w14:val="none"/>
              </w:rPr>
              <w:t>bendinde belirtilen durumun destek başvurusunda bulunan şirket tarafından sağlanıp sağlanmadığı hususuna Bakanlık karar verir.</w:t>
            </w:r>
          </w:p>
          <w:bookmarkEnd w:id="18"/>
          <w:bookmarkEnd w:id="21"/>
          <w:p w14:paraId="27B314AE" w14:textId="18A5DF0F" w:rsidR="009E6A96" w:rsidRPr="00193BC1" w:rsidRDefault="009E6A96" w:rsidP="009E6A96">
            <w:pPr>
              <w:spacing w:after="0" w:line="240" w:lineRule="auto"/>
              <w:contextualSpacing/>
              <w:jc w:val="both"/>
              <w:rPr>
                <w:rFonts w:ascii="Times New Roman" w:eastAsia="Calibri" w:hAnsi="Times New Roman" w:cs="Times New Roman"/>
                <w:color w:val="0000FF"/>
              </w:rPr>
            </w:pPr>
          </w:p>
          <w:bookmarkEnd w:id="20"/>
          <w:p w14:paraId="49F6D241" w14:textId="4E141BF6" w:rsidR="009E6A96" w:rsidRPr="00193BC1" w:rsidRDefault="009E6A96" w:rsidP="009E6A96">
            <w:pPr>
              <w:spacing w:after="0" w:line="240" w:lineRule="auto"/>
              <w:contextualSpacing/>
              <w:jc w:val="both"/>
              <w:rPr>
                <w:rFonts w:ascii="Times New Roman" w:eastAsia="Calibri" w:hAnsi="Times New Roman" w:cs="Times New Roman"/>
                <w:b/>
                <w:bCs/>
                <w:kern w:val="0"/>
                <w:szCs w:val="22"/>
                <w14:ligatures w14:val="none"/>
              </w:rPr>
            </w:pPr>
          </w:p>
        </w:tc>
      </w:tr>
      <w:tr w:rsidR="009E6A96" w:rsidRPr="00193BC1" w14:paraId="5A034A58" w14:textId="77777777" w:rsidTr="00A27EF7">
        <w:tblPrEx>
          <w:jc w:val="center"/>
        </w:tblPrEx>
        <w:trPr>
          <w:trHeight w:val="1115"/>
          <w:jc w:val="center"/>
        </w:trPr>
        <w:tc>
          <w:tcPr>
            <w:tcW w:w="15134" w:type="dxa"/>
            <w:gridSpan w:val="2"/>
            <w:tcBorders>
              <w:top w:val="single" w:sz="4" w:space="0" w:color="auto"/>
            </w:tcBorders>
            <w:shd w:val="clear" w:color="auto" w:fill="FFFFFF" w:themeFill="background1"/>
          </w:tcPr>
          <w:p w14:paraId="26E27DDD" w14:textId="5ADC01DC"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r w:rsidRPr="00193BC1">
              <w:rPr>
                <w:rFonts w:ascii="Times New Roman" w:eastAsia="Calibri" w:hAnsi="Times New Roman" w:cs="Times New Roman"/>
                <w:b/>
                <w:bCs/>
                <w:kern w:val="0"/>
                <w:szCs w:val="22"/>
                <w14:ligatures w14:val="none"/>
              </w:rPr>
              <w:t xml:space="preserve">     MADDE </w:t>
            </w:r>
            <w:proofErr w:type="gramStart"/>
            <w:r w:rsidR="00492A5C">
              <w:rPr>
                <w:rFonts w:ascii="Times New Roman" w:eastAsia="Calibri" w:hAnsi="Times New Roman" w:cs="Times New Roman"/>
                <w:b/>
                <w:bCs/>
                <w:kern w:val="0"/>
                <w:szCs w:val="22"/>
                <w14:ligatures w14:val="none"/>
              </w:rPr>
              <w:t>7</w:t>
            </w:r>
            <w:r>
              <w:rPr>
                <w:rFonts w:ascii="Times New Roman" w:eastAsia="Calibri" w:hAnsi="Times New Roman" w:cs="Times New Roman"/>
                <w:b/>
                <w:bCs/>
                <w:kern w:val="0"/>
                <w:szCs w:val="22"/>
                <w14:ligatures w14:val="none"/>
              </w:rPr>
              <w:t xml:space="preserve"> </w:t>
            </w:r>
            <w:r w:rsidRPr="00193BC1">
              <w:rPr>
                <w:rFonts w:ascii="Times New Roman" w:eastAsia="Calibri" w:hAnsi="Times New Roman" w:cs="Times New Roman"/>
                <w:b/>
                <w:bCs/>
                <w:kern w:val="0"/>
                <w:szCs w:val="22"/>
                <w14:ligatures w14:val="none"/>
              </w:rPr>
              <w:t>-</w:t>
            </w:r>
            <w:proofErr w:type="gramEnd"/>
            <w:r w:rsidRPr="00193BC1">
              <w:rPr>
                <w:rFonts w:ascii="Times New Roman" w:eastAsia="Calibri" w:hAnsi="Times New Roman" w:cs="Times New Roman"/>
                <w:b/>
                <w:bCs/>
                <w:kern w:val="0"/>
                <w:szCs w:val="22"/>
                <w14:ligatures w14:val="none"/>
              </w:rPr>
              <w:t xml:space="preserve"> </w:t>
            </w:r>
            <w:r w:rsidRPr="00193BC1">
              <w:rPr>
                <w:rFonts w:ascii="Times New Roman" w:hAnsi="Times New Roman"/>
                <w:bCs/>
                <w:spacing w:val="-3"/>
              </w:rPr>
              <w:t>Genelgenin 1</w:t>
            </w:r>
            <w:r>
              <w:rPr>
                <w:rFonts w:ascii="Times New Roman" w:hAnsi="Times New Roman"/>
                <w:bCs/>
                <w:spacing w:val="-3"/>
              </w:rPr>
              <w:t>5</w:t>
            </w:r>
            <w:r w:rsidRPr="00193BC1">
              <w:rPr>
                <w:rFonts w:ascii="Times New Roman" w:hAnsi="Times New Roman"/>
                <w:bCs/>
                <w:spacing w:val="-3"/>
              </w:rPr>
              <w:t xml:space="preserve"> inci maddesin</w:t>
            </w:r>
            <w:r>
              <w:rPr>
                <w:rFonts w:ascii="Times New Roman" w:hAnsi="Times New Roman"/>
                <w:bCs/>
                <w:spacing w:val="-3"/>
              </w:rPr>
              <w:t>in birinci fıkrasının (d) bendi aşağıdaki şekilde değiştirilmiştir.</w:t>
            </w:r>
          </w:p>
        </w:tc>
      </w:tr>
      <w:tr w:rsidR="009E6A96" w:rsidRPr="00193BC1" w14:paraId="020D556B" w14:textId="77777777" w:rsidTr="00A27EF7">
        <w:tblPrEx>
          <w:jc w:val="center"/>
        </w:tblPrEx>
        <w:trPr>
          <w:trHeight w:val="1115"/>
          <w:jc w:val="center"/>
        </w:trPr>
        <w:tc>
          <w:tcPr>
            <w:tcW w:w="7567" w:type="dxa"/>
            <w:tcBorders>
              <w:top w:val="single" w:sz="4" w:space="0" w:color="auto"/>
            </w:tcBorders>
            <w:shd w:val="clear" w:color="auto" w:fill="FFFFFF" w:themeFill="background1"/>
          </w:tcPr>
          <w:p w14:paraId="2F26BBB6" w14:textId="6DBACDFA" w:rsidR="009E6A96" w:rsidRDefault="009E6A96"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spacing w:val="-3"/>
                <w:kern w:val="0"/>
                <w14:ligatures w14:val="none"/>
              </w:rPr>
              <w:t xml:space="preserve">      </w:t>
            </w:r>
            <w:r w:rsidRPr="00A27EF7">
              <w:rPr>
                <w:rFonts w:ascii="Times New Roman" w:eastAsia="Calibri" w:hAnsi="Times New Roman" w:cs="Times New Roman"/>
                <w:b/>
                <w:spacing w:val="-3"/>
                <w:kern w:val="0"/>
                <w14:ligatures w14:val="none"/>
              </w:rPr>
              <w:t xml:space="preserve">Başvuru süreci </w:t>
            </w:r>
          </w:p>
          <w:p w14:paraId="1BE5F718" w14:textId="77777777"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r>
              <w:rPr>
                <w:rFonts w:ascii="Times New Roman" w:eastAsia="Calibri" w:hAnsi="Times New Roman" w:cs="Times New Roman"/>
                <w:b/>
                <w:spacing w:val="-3"/>
                <w:kern w:val="0"/>
                <w14:ligatures w14:val="none"/>
              </w:rPr>
              <w:t xml:space="preserve">      </w:t>
            </w:r>
            <w:r w:rsidRPr="00A27EF7">
              <w:rPr>
                <w:rFonts w:ascii="Times New Roman" w:eastAsia="Calibri" w:hAnsi="Times New Roman" w:cs="Times New Roman"/>
                <w:b/>
                <w:spacing w:val="-3"/>
                <w:kern w:val="0"/>
                <w14:ligatures w14:val="none"/>
              </w:rPr>
              <w:t xml:space="preserve">MADDE 15 – </w:t>
            </w:r>
            <w:r w:rsidRPr="00A27EF7">
              <w:rPr>
                <w:rFonts w:ascii="Times New Roman" w:eastAsia="Calibri" w:hAnsi="Times New Roman" w:cs="Times New Roman"/>
                <w:bCs/>
                <w:spacing w:val="-3"/>
                <w:kern w:val="0"/>
                <w14:ligatures w14:val="none"/>
              </w:rPr>
              <w:t xml:space="preserve">(1) Bu Genelgenin </w:t>
            </w:r>
            <w:proofErr w:type="gramStart"/>
            <w:r w:rsidRPr="00A27EF7">
              <w:rPr>
                <w:rFonts w:ascii="Times New Roman" w:eastAsia="Calibri" w:hAnsi="Times New Roman" w:cs="Times New Roman"/>
                <w:bCs/>
                <w:spacing w:val="-3"/>
                <w:kern w:val="0"/>
                <w14:ligatures w14:val="none"/>
              </w:rPr>
              <w:t>14 üncü</w:t>
            </w:r>
            <w:proofErr w:type="gramEnd"/>
            <w:r w:rsidRPr="00A27EF7">
              <w:rPr>
                <w:rFonts w:ascii="Times New Roman" w:eastAsia="Calibri" w:hAnsi="Times New Roman" w:cs="Times New Roman"/>
                <w:bCs/>
                <w:spacing w:val="-3"/>
                <w:kern w:val="0"/>
                <w14:ligatures w14:val="none"/>
              </w:rPr>
              <w:t xml:space="preserve"> maddesinde belirtilen şartları haiz şirketin Marka/TURQUALITY® destek programı kapsamına alınabilmek adına şu adımları izlemesi gerekir;</w:t>
            </w:r>
          </w:p>
          <w:p w14:paraId="5795C845" w14:textId="77777777"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p>
          <w:p w14:paraId="02150862" w14:textId="1440976A"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r w:rsidRPr="00A27EF7">
              <w:rPr>
                <w:rFonts w:ascii="Times New Roman" w:eastAsia="Calibri" w:hAnsi="Times New Roman" w:cs="Times New Roman"/>
                <w:bCs/>
                <w:spacing w:val="-3"/>
                <w:kern w:val="0"/>
                <w14:ligatures w14:val="none"/>
              </w:rPr>
              <w:t xml:space="preserve">      (…) </w:t>
            </w:r>
          </w:p>
          <w:p w14:paraId="2833D804" w14:textId="77777777"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p>
          <w:p w14:paraId="308DBAD4" w14:textId="77777777"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r w:rsidRPr="00A27EF7">
              <w:rPr>
                <w:rFonts w:ascii="Times New Roman" w:eastAsia="Calibri" w:hAnsi="Times New Roman" w:cs="Times New Roman"/>
                <w:bCs/>
                <w:spacing w:val="-3"/>
                <w:kern w:val="0"/>
                <w14:ligatures w14:val="none"/>
              </w:rPr>
              <w:t xml:space="preserve">       d) Ön inceleme çalışması için, başvurunun uygun görüldüğünün bildirilmesini müteakip 1 ay içerisinde TURQUALITY® programı yönetim danışmanlığı firmasına </w:t>
            </w:r>
            <w:r w:rsidRPr="00A27EF7">
              <w:rPr>
                <w:rFonts w:ascii="Times New Roman" w:eastAsia="Calibri" w:hAnsi="Times New Roman" w:cs="Times New Roman"/>
                <w:bCs/>
                <w:strike/>
                <w:color w:val="FF0000"/>
                <w:spacing w:val="-3"/>
                <w:kern w:val="0"/>
                <w14:ligatures w14:val="none"/>
              </w:rPr>
              <w:t>300.000</w:t>
            </w:r>
            <w:r w:rsidRPr="00A27EF7">
              <w:rPr>
                <w:rFonts w:ascii="Times New Roman" w:eastAsia="Calibri" w:hAnsi="Times New Roman" w:cs="Times New Roman"/>
                <w:bCs/>
                <w:color w:val="FF0000"/>
                <w:spacing w:val="-3"/>
                <w:kern w:val="0"/>
                <w14:ligatures w14:val="none"/>
              </w:rPr>
              <w:t xml:space="preserve"> </w:t>
            </w:r>
            <w:r w:rsidRPr="00A27EF7">
              <w:rPr>
                <w:rFonts w:ascii="Times New Roman" w:eastAsia="Calibri" w:hAnsi="Times New Roman" w:cs="Times New Roman"/>
                <w:bCs/>
                <w:spacing w:val="-3"/>
                <w:kern w:val="0"/>
                <w14:ligatures w14:val="none"/>
              </w:rPr>
              <w:t>TL başvuru sahibi şirket tarafından ödenir. Ödemenin yapılmasını müteakip 1 ay içerisinde ön inceleme çalışmasına başlanır. Söz konusu ödemenin/ön inceleme çalışmasının süresi içerisinde yapılamaması halinde başvuru olumsuz sonuçlanmış sayılır ve 6 ay içerisinde yeni başvuru yapılamaz. Ön inceleme çalışmasının erteleme talepleri Bakanlıkça değerlendirilir.</w:t>
            </w:r>
          </w:p>
          <w:p w14:paraId="225608E3" w14:textId="77777777"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p>
          <w:p w14:paraId="599FAF13" w14:textId="77777777"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r w:rsidRPr="00A27EF7">
              <w:rPr>
                <w:rFonts w:ascii="Times New Roman" w:eastAsia="Calibri" w:hAnsi="Times New Roman" w:cs="Times New Roman"/>
                <w:bCs/>
                <w:spacing w:val="-3"/>
                <w:kern w:val="0"/>
                <w14:ligatures w14:val="none"/>
              </w:rPr>
              <w:t xml:space="preserve">      (…) </w:t>
            </w:r>
          </w:p>
          <w:p w14:paraId="4F69BB22" w14:textId="4D7B74E7"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p>
        </w:tc>
        <w:tc>
          <w:tcPr>
            <w:tcW w:w="7567" w:type="dxa"/>
            <w:tcBorders>
              <w:top w:val="single" w:sz="4" w:space="0" w:color="auto"/>
            </w:tcBorders>
            <w:shd w:val="clear" w:color="auto" w:fill="FFFFFF" w:themeFill="background1"/>
          </w:tcPr>
          <w:p w14:paraId="2EC205C3" w14:textId="77777777" w:rsidR="009E6A96" w:rsidRDefault="009E6A96"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spacing w:val="-3"/>
                <w:kern w:val="0"/>
                <w14:ligatures w14:val="none"/>
              </w:rPr>
              <w:lastRenderedPageBreak/>
              <w:t xml:space="preserve">      </w:t>
            </w:r>
            <w:r w:rsidRPr="00A27EF7">
              <w:rPr>
                <w:rFonts w:ascii="Times New Roman" w:eastAsia="Calibri" w:hAnsi="Times New Roman" w:cs="Times New Roman"/>
                <w:b/>
                <w:spacing w:val="-3"/>
                <w:kern w:val="0"/>
                <w14:ligatures w14:val="none"/>
              </w:rPr>
              <w:t xml:space="preserve">Başvuru süreci </w:t>
            </w:r>
          </w:p>
          <w:p w14:paraId="6463DAC3" w14:textId="77777777"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r>
              <w:rPr>
                <w:rFonts w:ascii="Times New Roman" w:eastAsia="Calibri" w:hAnsi="Times New Roman" w:cs="Times New Roman"/>
                <w:b/>
                <w:spacing w:val="-3"/>
                <w:kern w:val="0"/>
                <w14:ligatures w14:val="none"/>
              </w:rPr>
              <w:t xml:space="preserve">      </w:t>
            </w:r>
            <w:r w:rsidRPr="00A27EF7">
              <w:rPr>
                <w:rFonts w:ascii="Times New Roman" w:eastAsia="Calibri" w:hAnsi="Times New Roman" w:cs="Times New Roman"/>
                <w:b/>
                <w:spacing w:val="-3"/>
                <w:kern w:val="0"/>
                <w14:ligatures w14:val="none"/>
              </w:rPr>
              <w:t xml:space="preserve">MADDE 15 – </w:t>
            </w:r>
            <w:r w:rsidRPr="00A27EF7">
              <w:rPr>
                <w:rFonts w:ascii="Times New Roman" w:eastAsia="Calibri" w:hAnsi="Times New Roman" w:cs="Times New Roman"/>
                <w:bCs/>
                <w:spacing w:val="-3"/>
                <w:kern w:val="0"/>
                <w14:ligatures w14:val="none"/>
              </w:rPr>
              <w:t xml:space="preserve">(1) Bu Genelgenin </w:t>
            </w:r>
            <w:proofErr w:type="gramStart"/>
            <w:r w:rsidRPr="00A27EF7">
              <w:rPr>
                <w:rFonts w:ascii="Times New Roman" w:eastAsia="Calibri" w:hAnsi="Times New Roman" w:cs="Times New Roman"/>
                <w:bCs/>
                <w:spacing w:val="-3"/>
                <w:kern w:val="0"/>
                <w14:ligatures w14:val="none"/>
              </w:rPr>
              <w:t>14 üncü</w:t>
            </w:r>
            <w:proofErr w:type="gramEnd"/>
            <w:r w:rsidRPr="00A27EF7">
              <w:rPr>
                <w:rFonts w:ascii="Times New Roman" w:eastAsia="Calibri" w:hAnsi="Times New Roman" w:cs="Times New Roman"/>
                <w:bCs/>
                <w:spacing w:val="-3"/>
                <w:kern w:val="0"/>
                <w14:ligatures w14:val="none"/>
              </w:rPr>
              <w:t xml:space="preserve"> maddesinde belirtilen şartları haiz şirketin Marka/TURQUALITY® destek programı kapsamına alınabilmek adına şu adımları izlemesi gerekir;</w:t>
            </w:r>
          </w:p>
          <w:p w14:paraId="65CC6246" w14:textId="77777777"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p>
          <w:p w14:paraId="6CE305CC" w14:textId="77777777"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r w:rsidRPr="00A27EF7">
              <w:rPr>
                <w:rFonts w:ascii="Times New Roman" w:eastAsia="Calibri" w:hAnsi="Times New Roman" w:cs="Times New Roman"/>
                <w:bCs/>
                <w:spacing w:val="-3"/>
                <w:kern w:val="0"/>
                <w14:ligatures w14:val="none"/>
              </w:rPr>
              <w:t xml:space="preserve">      (…) </w:t>
            </w:r>
          </w:p>
          <w:p w14:paraId="5C62524D" w14:textId="77777777"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p>
          <w:p w14:paraId="42FC4317" w14:textId="19822283"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r w:rsidRPr="00A27EF7">
              <w:rPr>
                <w:rFonts w:ascii="Times New Roman" w:eastAsia="Calibri" w:hAnsi="Times New Roman" w:cs="Times New Roman"/>
                <w:bCs/>
                <w:spacing w:val="-3"/>
                <w:kern w:val="0"/>
                <w14:ligatures w14:val="none"/>
              </w:rPr>
              <w:t xml:space="preserve">       d) Ön inceleme çalışması için, başvurunun uygun görüldüğünün bildirilmesini müteakip 1 ay içerisinde TURQUALITY® programı yönetim danışmanlığı firmasına </w:t>
            </w:r>
            <w:r w:rsidRPr="009E6A96">
              <w:rPr>
                <w:rFonts w:ascii="Times New Roman" w:eastAsia="Calibri" w:hAnsi="Times New Roman" w:cs="Times New Roman"/>
                <w:color w:val="0000FF"/>
              </w:rPr>
              <w:t>529.20</w:t>
            </w:r>
            <w:r>
              <w:rPr>
                <w:rFonts w:ascii="Times New Roman" w:eastAsia="Calibri" w:hAnsi="Times New Roman" w:cs="Times New Roman"/>
                <w:color w:val="0000FF"/>
              </w:rPr>
              <w:t>7</w:t>
            </w:r>
            <w:r w:rsidRPr="00A27EF7">
              <w:rPr>
                <w:rFonts w:ascii="Times New Roman" w:eastAsia="Calibri" w:hAnsi="Times New Roman" w:cs="Times New Roman"/>
                <w:bCs/>
                <w:color w:val="FF0000"/>
                <w:spacing w:val="-3"/>
                <w:kern w:val="0"/>
                <w14:ligatures w14:val="none"/>
              </w:rPr>
              <w:t xml:space="preserve"> </w:t>
            </w:r>
            <w:r w:rsidRPr="00A27EF7">
              <w:rPr>
                <w:rFonts w:ascii="Times New Roman" w:eastAsia="Calibri" w:hAnsi="Times New Roman" w:cs="Times New Roman"/>
                <w:bCs/>
                <w:spacing w:val="-3"/>
                <w:kern w:val="0"/>
                <w14:ligatures w14:val="none"/>
              </w:rPr>
              <w:t>TL başvuru sahibi şirket tarafından ödenir. Ödemenin yapılmasını müteakip 1 ay içerisinde ön inceleme çalışmasına başlanır. Söz konusu ödemenin/ön inceleme çalışmasının süresi içerisinde yapılamaması halinde başvuru olumsuz sonuçlanmış sayılır ve 6 ay içerisinde yeni başvuru yapılamaz. Ön inceleme çalışmasının erteleme talepleri Bakanlıkça değerlendirilir.</w:t>
            </w:r>
          </w:p>
          <w:p w14:paraId="62A6B181" w14:textId="77777777"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p>
          <w:p w14:paraId="2FF48E23" w14:textId="77777777" w:rsidR="009E6A96" w:rsidRPr="00A27EF7" w:rsidRDefault="009E6A96" w:rsidP="009E6A96">
            <w:pPr>
              <w:spacing w:after="0" w:line="240" w:lineRule="auto"/>
              <w:contextualSpacing/>
              <w:jc w:val="both"/>
              <w:rPr>
                <w:rFonts w:ascii="Times New Roman" w:eastAsia="Calibri" w:hAnsi="Times New Roman" w:cs="Times New Roman"/>
                <w:bCs/>
                <w:spacing w:val="-3"/>
                <w:kern w:val="0"/>
                <w14:ligatures w14:val="none"/>
              </w:rPr>
            </w:pPr>
            <w:r w:rsidRPr="00A27EF7">
              <w:rPr>
                <w:rFonts w:ascii="Times New Roman" w:eastAsia="Calibri" w:hAnsi="Times New Roman" w:cs="Times New Roman"/>
                <w:bCs/>
                <w:spacing w:val="-3"/>
                <w:kern w:val="0"/>
                <w14:ligatures w14:val="none"/>
              </w:rPr>
              <w:t xml:space="preserve">      (…) </w:t>
            </w:r>
          </w:p>
          <w:p w14:paraId="5820EC12" w14:textId="2CF1B2EB"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p>
        </w:tc>
      </w:tr>
      <w:tr w:rsidR="009E6A96" w:rsidRPr="00193BC1" w14:paraId="577FECAA" w14:textId="77777777" w:rsidTr="00AB1FE7">
        <w:tblPrEx>
          <w:jc w:val="center"/>
        </w:tblPrEx>
        <w:trPr>
          <w:trHeight w:val="1115"/>
          <w:jc w:val="center"/>
        </w:trPr>
        <w:tc>
          <w:tcPr>
            <w:tcW w:w="15134" w:type="dxa"/>
            <w:gridSpan w:val="2"/>
            <w:tcBorders>
              <w:top w:val="single" w:sz="4" w:space="0" w:color="auto"/>
            </w:tcBorders>
            <w:shd w:val="clear" w:color="auto" w:fill="auto"/>
          </w:tcPr>
          <w:p w14:paraId="543384F1" w14:textId="4D20400D"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r w:rsidRPr="00193BC1">
              <w:rPr>
                <w:rFonts w:ascii="Times New Roman" w:eastAsia="Calibri" w:hAnsi="Times New Roman" w:cs="Times New Roman"/>
                <w:b/>
                <w:bCs/>
                <w:kern w:val="0"/>
                <w:szCs w:val="22"/>
                <w14:ligatures w14:val="none"/>
              </w:rPr>
              <w:lastRenderedPageBreak/>
              <w:t xml:space="preserve">       MADDE </w:t>
            </w:r>
            <w:proofErr w:type="gramStart"/>
            <w:r w:rsidR="00492A5C">
              <w:rPr>
                <w:rFonts w:ascii="Times New Roman" w:eastAsia="Calibri" w:hAnsi="Times New Roman" w:cs="Times New Roman"/>
                <w:b/>
                <w:bCs/>
                <w:kern w:val="0"/>
                <w:szCs w:val="22"/>
                <w14:ligatures w14:val="none"/>
              </w:rPr>
              <w:t>8</w:t>
            </w:r>
            <w:r>
              <w:rPr>
                <w:rFonts w:ascii="Times New Roman" w:eastAsia="Calibri" w:hAnsi="Times New Roman" w:cs="Times New Roman"/>
                <w:b/>
                <w:bCs/>
                <w:kern w:val="0"/>
                <w:szCs w:val="22"/>
                <w14:ligatures w14:val="none"/>
              </w:rPr>
              <w:t xml:space="preserve"> </w:t>
            </w:r>
            <w:r w:rsidRPr="00193BC1">
              <w:rPr>
                <w:rFonts w:ascii="Times New Roman" w:eastAsia="Calibri" w:hAnsi="Times New Roman" w:cs="Times New Roman"/>
                <w:b/>
                <w:bCs/>
                <w:kern w:val="0"/>
                <w:szCs w:val="22"/>
                <w14:ligatures w14:val="none"/>
              </w:rPr>
              <w:t>-</w:t>
            </w:r>
            <w:proofErr w:type="gramEnd"/>
            <w:r w:rsidRPr="00193BC1">
              <w:rPr>
                <w:rFonts w:ascii="Times New Roman" w:eastAsia="Calibri" w:hAnsi="Times New Roman" w:cs="Times New Roman"/>
                <w:b/>
                <w:bCs/>
                <w:kern w:val="0"/>
                <w:szCs w:val="22"/>
                <w14:ligatures w14:val="none"/>
              </w:rPr>
              <w:t xml:space="preserve"> </w:t>
            </w:r>
            <w:bookmarkStart w:id="22" w:name="_Hlk236990638"/>
            <w:bookmarkStart w:id="23" w:name="_Hlk241831324"/>
            <w:r w:rsidRPr="00193BC1">
              <w:rPr>
                <w:rFonts w:ascii="Times New Roman" w:hAnsi="Times New Roman"/>
                <w:bCs/>
                <w:spacing w:val="-3"/>
              </w:rPr>
              <w:t>Genelgenin 18 inci maddesin</w:t>
            </w:r>
            <w:r w:rsidR="00523E9C">
              <w:rPr>
                <w:rFonts w:ascii="Times New Roman" w:hAnsi="Times New Roman"/>
                <w:bCs/>
                <w:spacing w:val="-3"/>
              </w:rPr>
              <w:t>in ikinci fıkrası aşağıdaki şekilde değiştirilmiş ve aynı maddeye</w:t>
            </w:r>
            <w:r>
              <w:rPr>
                <w:rFonts w:ascii="Times New Roman" w:hAnsi="Times New Roman"/>
                <w:bCs/>
                <w:spacing w:val="-3"/>
              </w:rPr>
              <w:t xml:space="preserve"> aşağıdaki </w:t>
            </w:r>
            <w:r w:rsidR="006C1AEB">
              <w:rPr>
                <w:rFonts w:ascii="Times New Roman" w:hAnsi="Times New Roman"/>
                <w:bCs/>
                <w:spacing w:val="-3"/>
              </w:rPr>
              <w:t xml:space="preserve">üçüncü </w:t>
            </w:r>
            <w:r>
              <w:rPr>
                <w:rFonts w:ascii="Times New Roman" w:hAnsi="Times New Roman"/>
                <w:bCs/>
                <w:spacing w:val="-3"/>
              </w:rPr>
              <w:t>fıkra eklenmiş</w:t>
            </w:r>
            <w:r w:rsidR="00523E9C">
              <w:rPr>
                <w:rFonts w:ascii="Times New Roman" w:hAnsi="Times New Roman"/>
                <w:bCs/>
                <w:spacing w:val="-3"/>
              </w:rPr>
              <w:t xml:space="preserve"> olup </w:t>
            </w:r>
            <w:r>
              <w:rPr>
                <w:rFonts w:ascii="Times New Roman" w:hAnsi="Times New Roman"/>
                <w:bCs/>
                <w:spacing w:val="-3"/>
              </w:rPr>
              <w:t>diğer fıkralar buna göre teselsül ettirilmiş</w:t>
            </w:r>
            <w:bookmarkEnd w:id="22"/>
            <w:r>
              <w:rPr>
                <w:rFonts w:ascii="Times New Roman" w:hAnsi="Times New Roman"/>
                <w:bCs/>
                <w:spacing w:val="-3"/>
              </w:rPr>
              <w:t>tir.</w:t>
            </w:r>
            <w:bookmarkEnd w:id="23"/>
          </w:p>
        </w:tc>
      </w:tr>
      <w:tr w:rsidR="009E6A96" w:rsidRPr="00193BC1" w14:paraId="67104800" w14:textId="77777777" w:rsidTr="00AB1FE7">
        <w:tblPrEx>
          <w:jc w:val="center"/>
        </w:tblPrEx>
        <w:trPr>
          <w:trHeight w:val="1115"/>
          <w:jc w:val="center"/>
        </w:trPr>
        <w:tc>
          <w:tcPr>
            <w:tcW w:w="7567" w:type="dxa"/>
            <w:tcBorders>
              <w:top w:val="single" w:sz="4" w:space="0" w:color="auto"/>
            </w:tcBorders>
            <w:shd w:val="clear" w:color="auto" w:fill="auto"/>
          </w:tcPr>
          <w:p w14:paraId="750D4898" w14:textId="1D5DA56E" w:rsidR="006C1AEB" w:rsidRPr="00193BC1" w:rsidRDefault="009E6A96" w:rsidP="006C1AEB">
            <w:pPr>
              <w:spacing w:after="0" w:line="240" w:lineRule="auto"/>
              <w:contextualSpacing/>
              <w:jc w:val="both"/>
              <w:rPr>
                <w:rFonts w:ascii="Times New Roman" w:eastAsia="Calibri" w:hAnsi="Times New Roman" w:cs="Times New Roman"/>
                <w:b/>
                <w:bCs/>
              </w:rPr>
            </w:pPr>
            <w:r w:rsidRPr="00193BC1">
              <w:rPr>
                <w:rFonts w:ascii="Times New Roman" w:eastAsia="Calibri" w:hAnsi="Times New Roman" w:cs="Times New Roman"/>
                <w:b/>
                <w:spacing w:val="-3"/>
                <w:kern w:val="0"/>
                <w14:ligatures w14:val="none"/>
              </w:rPr>
              <w:t xml:space="preserve">          </w:t>
            </w:r>
            <w:r w:rsidR="006C1AEB" w:rsidRPr="00193BC1">
              <w:rPr>
                <w:rFonts w:ascii="Times New Roman" w:eastAsia="Calibri" w:hAnsi="Times New Roman" w:cs="Times New Roman"/>
                <w:color w:val="0000FF"/>
              </w:rPr>
              <w:t xml:space="preserve"> </w:t>
            </w:r>
            <w:r w:rsidR="006C1AEB" w:rsidRPr="00193BC1">
              <w:rPr>
                <w:rFonts w:ascii="Times New Roman" w:eastAsia="Calibri" w:hAnsi="Times New Roman" w:cs="Times New Roman"/>
                <w:b/>
                <w:bCs/>
              </w:rPr>
              <w:t xml:space="preserve">Hedef pazar </w:t>
            </w:r>
          </w:p>
          <w:p w14:paraId="19A6D726" w14:textId="77777777" w:rsidR="006C1AEB" w:rsidRPr="00193BC1" w:rsidRDefault="006C1AEB" w:rsidP="006C1AEB">
            <w:pPr>
              <w:spacing w:after="0" w:line="240" w:lineRule="auto"/>
              <w:contextualSpacing/>
              <w:jc w:val="both"/>
              <w:rPr>
                <w:rFonts w:ascii="Times New Roman" w:eastAsia="Calibri" w:hAnsi="Times New Roman" w:cs="Times New Roman"/>
                <w:b/>
                <w:bCs/>
              </w:rPr>
            </w:pPr>
            <w:r w:rsidRPr="00193BC1">
              <w:rPr>
                <w:rFonts w:ascii="Times New Roman" w:eastAsia="Calibri" w:hAnsi="Times New Roman" w:cs="Times New Roman"/>
                <w:b/>
                <w:bCs/>
              </w:rPr>
              <w:t xml:space="preserve">          MADDE 18 – </w:t>
            </w:r>
          </w:p>
          <w:p w14:paraId="30987DE2" w14:textId="77777777" w:rsidR="006C1AEB" w:rsidRDefault="006C1AEB" w:rsidP="006C1AEB">
            <w:pPr>
              <w:spacing w:after="0" w:line="240" w:lineRule="auto"/>
              <w:contextualSpacing/>
              <w:jc w:val="both"/>
              <w:rPr>
                <w:rFonts w:ascii="Times New Roman" w:eastAsia="Calibri" w:hAnsi="Times New Roman" w:cs="Times New Roman"/>
              </w:rPr>
            </w:pPr>
            <w:r w:rsidRPr="00193BC1">
              <w:rPr>
                <w:rFonts w:ascii="Times New Roman" w:eastAsia="Calibri" w:hAnsi="Times New Roman" w:cs="Times New Roman"/>
              </w:rPr>
              <w:t xml:space="preserve">        </w:t>
            </w:r>
          </w:p>
          <w:p w14:paraId="3E750486" w14:textId="41D7F024" w:rsidR="009E6A96" w:rsidRPr="00193BC1" w:rsidRDefault="006C1AEB" w:rsidP="006C1AEB">
            <w:p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        </w:t>
            </w:r>
            <w:r w:rsidRPr="00193BC1">
              <w:rPr>
                <w:rFonts w:ascii="Times New Roman" w:eastAsia="Calibri" w:hAnsi="Times New Roman" w:cs="Times New Roman"/>
              </w:rPr>
              <w:t xml:space="preserve">  </w:t>
            </w:r>
            <w:r w:rsidRPr="006C1AEB">
              <w:rPr>
                <w:rFonts w:ascii="Times New Roman" w:eastAsia="Calibri" w:hAnsi="Times New Roman" w:cs="Times New Roman"/>
              </w:rPr>
              <w:t>(2) Bakanlık tarafından onaylanan her bir hedef pazar için 5 yıllık destek süresi, söz konusu hedef pazarda gerçekleştirilen ve destek kapsamında değerlendirilen ilk ödeme belgesi tarihinden itibaren başlar</w:t>
            </w:r>
            <w:r>
              <w:rPr>
                <w:rFonts w:ascii="Times New Roman" w:eastAsia="Calibri" w:hAnsi="Times New Roman" w:cs="Times New Roman"/>
              </w:rPr>
              <w:t>.</w:t>
            </w:r>
          </w:p>
          <w:p w14:paraId="1FF7C7FD" w14:textId="77777777" w:rsidR="009E6A96" w:rsidRDefault="009E6A96" w:rsidP="009E6A96">
            <w:pPr>
              <w:spacing w:after="0" w:line="240" w:lineRule="auto"/>
              <w:contextualSpacing/>
              <w:jc w:val="both"/>
              <w:rPr>
                <w:rFonts w:ascii="Times New Roman" w:eastAsia="Calibri" w:hAnsi="Times New Roman" w:cs="Times New Roman"/>
              </w:rPr>
            </w:pPr>
            <w:r w:rsidRPr="00193BC1">
              <w:rPr>
                <w:rFonts w:ascii="Times New Roman" w:eastAsia="Calibri" w:hAnsi="Times New Roman" w:cs="Times New Roman"/>
              </w:rPr>
              <w:t xml:space="preserve">         </w:t>
            </w:r>
          </w:p>
          <w:p w14:paraId="04FFF911" w14:textId="77777777" w:rsidR="009E6A96" w:rsidRDefault="009E6A96" w:rsidP="009E6A96">
            <w:pPr>
              <w:spacing w:after="0" w:line="240" w:lineRule="auto"/>
              <w:contextualSpacing/>
              <w:jc w:val="both"/>
              <w:rPr>
                <w:rFonts w:ascii="Times New Roman" w:eastAsia="Calibri" w:hAnsi="Times New Roman" w:cs="Times New Roman"/>
              </w:rPr>
            </w:pPr>
          </w:p>
          <w:p w14:paraId="5FDF5319" w14:textId="77777777" w:rsidR="009E6A96" w:rsidRDefault="009E6A96" w:rsidP="009E6A96">
            <w:pPr>
              <w:spacing w:after="0" w:line="240" w:lineRule="auto"/>
              <w:contextualSpacing/>
              <w:jc w:val="both"/>
              <w:rPr>
                <w:rFonts w:ascii="Times New Roman" w:eastAsia="Calibri" w:hAnsi="Times New Roman" w:cs="Times New Roman"/>
              </w:rPr>
            </w:pPr>
          </w:p>
          <w:p w14:paraId="61C54B34" w14:textId="77777777"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p>
        </w:tc>
        <w:tc>
          <w:tcPr>
            <w:tcW w:w="7567" w:type="dxa"/>
            <w:tcBorders>
              <w:top w:val="single" w:sz="4" w:space="0" w:color="auto"/>
            </w:tcBorders>
            <w:shd w:val="clear" w:color="auto" w:fill="auto"/>
          </w:tcPr>
          <w:p w14:paraId="2EA80EA6" w14:textId="77777777" w:rsidR="009E6A96" w:rsidRPr="00193BC1" w:rsidRDefault="009E6A96" w:rsidP="009E6A96">
            <w:pPr>
              <w:spacing w:after="0" w:line="240" w:lineRule="auto"/>
              <w:contextualSpacing/>
              <w:jc w:val="both"/>
              <w:rPr>
                <w:rFonts w:ascii="Times New Roman" w:eastAsia="Calibri" w:hAnsi="Times New Roman" w:cs="Times New Roman"/>
                <w:b/>
                <w:bCs/>
              </w:rPr>
            </w:pPr>
            <w:r w:rsidRPr="00193BC1">
              <w:rPr>
                <w:rFonts w:ascii="Times New Roman" w:eastAsia="Calibri" w:hAnsi="Times New Roman" w:cs="Times New Roman"/>
                <w:color w:val="0000FF"/>
              </w:rPr>
              <w:t xml:space="preserve">          </w:t>
            </w:r>
            <w:r w:rsidRPr="00193BC1">
              <w:rPr>
                <w:rFonts w:ascii="Times New Roman" w:eastAsia="Calibri" w:hAnsi="Times New Roman" w:cs="Times New Roman"/>
                <w:b/>
                <w:bCs/>
              </w:rPr>
              <w:t xml:space="preserve">Hedef pazar </w:t>
            </w:r>
          </w:p>
          <w:p w14:paraId="0046D23F" w14:textId="77777777" w:rsidR="009E6A96" w:rsidRPr="00193BC1" w:rsidRDefault="009E6A96" w:rsidP="009E6A96">
            <w:pPr>
              <w:spacing w:after="0" w:line="240" w:lineRule="auto"/>
              <w:contextualSpacing/>
              <w:jc w:val="both"/>
              <w:rPr>
                <w:rFonts w:ascii="Times New Roman" w:eastAsia="Calibri" w:hAnsi="Times New Roman" w:cs="Times New Roman"/>
                <w:b/>
                <w:bCs/>
              </w:rPr>
            </w:pPr>
            <w:r w:rsidRPr="00193BC1">
              <w:rPr>
                <w:rFonts w:ascii="Times New Roman" w:eastAsia="Calibri" w:hAnsi="Times New Roman" w:cs="Times New Roman"/>
                <w:b/>
                <w:bCs/>
              </w:rPr>
              <w:t xml:space="preserve">          MADDE 18 – </w:t>
            </w:r>
          </w:p>
          <w:p w14:paraId="0AF88A5F" w14:textId="77777777" w:rsidR="006C1AEB" w:rsidRDefault="009E6A96" w:rsidP="009E6A96">
            <w:pPr>
              <w:spacing w:after="0" w:line="240" w:lineRule="auto"/>
              <w:contextualSpacing/>
              <w:jc w:val="both"/>
              <w:rPr>
                <w:rFonts w:ascii="Times New Roman" w:eastAsia="Calibri" w:hAnsi="Times New Roman" w:cs="Times New Roman"/>
              </w:rPr>
            </w:pPr>
            <w:r w:rsidRPr="00193BC1">
              <w:rPr>
                <w:rFonts w:ascii="Times New Roman" w:eastAsia="Calibri" w:hAnsi="Times New Roman" w:cs="Times New Roman"/>
              </w:rPr>
              <w:t xml:space="preserve">        </w:t>
            </w:r>
          </w:p>
          <w:p w14:paraId="6967DFDD" w14:textId="7DDC2C09" w:rsidR="009E6A96" w:rsidRPr="00193BC1" w:rsidRDefault="006C1AEB" w:rsidP="009E6A96">
            <w:p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        </w:t>
            </w:r>
            <w:r w:rsidR="009E6A96" w:rsidRPr="00193BC1">
              <w:rPr>
                <w:rFonts w:ascii="Times New Roman" w:eastAsia="Calibri" w:hAnsi="Times New Roman" w:cs="Times New Roman"/>
              </w:rPr>
              <w:t xml:space="preserve">  </w:t>
            </w:r>
            <w:r w:rsidRPr="006C1AEB">
              <w:rPr>
                <w:rFonts w:ascii="Times New Roman" w:eastAsia="Calibri" w:hAnsi="Times New Roman" w:cs="Times New Roman"/>
              </w:rPr>
              <w:t>(2) Bakanlık tarafından onaylanan her bir hedef pazar için 5 yıllık destek süresi, söz konusu hedef pazarda gerçekleştirilen ve destek kapsamında değerlendirilen ilk ödeme belgesi tarihinden itibaren başlar</w:t>
            </w:r>
            <w:r>
              <w:rPr>
                <w:rFonts w:ascii="Times New Roman" w:eastAsia="Calibri" w:hAnsi="Times New Roman" w:cs="Times New Roman"/>
              </w:rPr>
              <w:t xml:space="preserve"> </w:t>
            </w:r>
            <w:r w:rsidRPr="006C1AEB">
              <w:rPr>
                <w:rFonts w:ascii="Times New Roman" w:eastAsia="Calibri" w:hAnsi="Times New Roman" w:cs="Times New Roman"/>
                <w:color w:val="0000FF"/>
              </w:rPr>
              <w:t>ve destekten yararlanılan yılları kapsar.</w:t>
            </w:r>
          </w:p>
          <w:p w14:paraId="36F75D20" w14:textId="77777777" w:rsidR="009E6A96" w:rsidRDefault="009E6A96" w:rsidP="009E6A96">
            <w:pPr>
              <w:spacing w:after="0" w:line="240" w:lineRule="auto"/>
              <w:contextualSpacing/>
              <w:jc w:val="both"/>
              <w:rPr>
                <w:rFonts w:ascii="Times New Roman" w:eastAsia="Calibri" w:hAnsi="Times New Roman" w:cs="Times New Roman"/>
                <w:color w:val="0000FF"/>
              </w:rPr>
            </w:pPr>
          </w:p>
          <w:p w14:paraId="1DEA8FA6" w14:textId="38D21408" w:rsidR="009E6A96" w:rsidRPr="0080255A" w:rsidRDefault="009E6A96" w:rsidP="009E6A96">
            <w:pPr>
              <w:spacing w:after="0" w:line="240" w:lineRule="auto"/>
              <w:contextualSpacing/>
              <w:jc w:val="both"/>
              <w:rPr>
                <w:rFonts w:ascii="Times New Roman" w:eastAsia="Calibri" w:hAnsi="Times New Roman" w:cs="Times New Roman"/>
              </w:rPr>
            </w:pPr>
            <w:bookmarkStart w:id="24" w:name="_Hlk241831335"/>
            <w:r w:rsidRPr="0080255A">
              <w:rPr>
                <w:rFonts w:ascii="Times New Roman" w:eastAsia="Calibri" w:hAnsi="Times New Roman" w:cs="Times New Roman"/>
              </w:rPr>
              <w:t xml:space="preserve">         </w:t>
            </w:r>
            <w:r w:rsidRPr="0080255A">
              <w:rPr>
                <w:rFonts w:ascii="Times New Roman" w:eastAsia="Calibri" w:hAnsi="Times New Roman" w:cs="Times New Roman"/>
                <w:color w:val="0000FF"/>
              </w:rPr>
              <w:t>(</w:t>
            </w:r>
            <w:r w:rsidR="006C1AEB">
              <w:rPr>
                <w:rFonts w:ascii="Times New Roman" w:eastAsia="Calibri" w:hAnsi="Times New Roman" w:cs="Times New Roman"/>
                <w:color w:val="0000FF"/>
              </w:rPr>
              <w:t>3</w:t>
            </w:r>
            <w:r w:rsidRPr="0080255A">
              <w:rPr>
                <w:rFonts w:ascii="Times New Roman" w:eastAsia="Calibri" w:hAnsi="Times New Roman" w:cs="Times New Roman"/>
                <w:color w:val="0000FF"/>
              </w:rPr>
              <w:t>) Hedef pazar süresi sonunda, ödeme belgesi veya faaliyet tarihi esas alınarak herhangi bir destek ödemesine konu edilmediği tespit edilen destek yılları, her bir hedef pazar için bir defaya mahsus olmak üzere, destek süresinin tamamlanmasını teminen söz konusu sürenin sonuna eklenir. Bu kapsamdaki talepler incelemeci kuruluş aracılığıyla Bakanlığa iletilir.</w:t>
            </w:r>
          </w:p>
          <w:bookmarkEnd w:id="24"/>
          <w:p w14:paraId="7F8FEC89" w14:textId="16CC37FE" w:rsidR="009E6A96" w:rsidRPr="00193BC1" w:rsidRDefault="009E6A96" w:rsidP="009E6A96">
            <w:pPr>
              <w:spacing w:after="0" w:line="240" w:lineRule="auto"/>
              <w:contextualSpacing/>
              <w:jc w:val="both"/>
              <w:rPr>
                <w:rFonts w:ascii="Times New Roman" w:eastAsia="Calibri" w:hAnsi="Times New Roman" w:cs="Times New Roman"/>
                <w:color w:val="0000FF"/>
              </w:rPr>
            </w:pPr>
          </w:p>
          <w:p w14:paraId="057FD254" w14:textId="77777777" w:rsidR="009E6A96" w:rsidRPr="00193BC1" w:rsidRDefault="009E6A96" w:rsidP="009E6A96">
            <w:pPr>
              <w:spacing w:after="0" w:line="240" w:lineRule="auto"/>
              <w:contextualSpacing/>
              <w:jc w:val="both"/>
              <w:rPr>
                <w:rFonts w:ascii="Times New Roman" w:eastAsia="Calibri" w:hAnsi="Times New Roman" w:cs="Times New Roman"/>
                <w:color w:val="0000FF"/>
              </w:rPr>
            </w:pPr>
          </w:p>
          <w:p w14:paraId="4A95971D" w14:textId="3343B922" w:rsidR="009E6A96" w:rsidRPr="00193BC1" w:rsidRDefault="009E6A96" w:rsidP="009E6A96">
            <w:pPr>
              <w:spacing w:after="0" w:line="240" w:lineRule="auto"/>
              <w:contextualSpacing/>
              <w:jc w:val="both"/>
              <w:rPr>
                <w:rFonts w:ascii="Times New Roman" w:eastAsia="Calibri" w:hAnsi="Times New Roman" w:cs="Times New Roman"/>
                <w:color w:val="0000FF"/>
              </w:rPr>
            </w:pPr>
            <w:r w:rsidRPr="00193BC1">
              <w:rPr>
                <w:rFonts w:ascii="Times New Roman" w:eastAsia="Calibri" w:hAnsi="Times New Roman" w:cs="Times New Roman"/>
              </w:rPr>
              <w:t xml:space="preserve">         (…)   </w:t>
            </w:r>
          </w:p>
          <w:p w14:paraId="67D31C22" w14:textId="77777777" w:rsidR="009E6A96" w:rsidRPr="00193BC1" w:rsidRDefault="009E6A96" w:rsidP="009E6A96">
            <w:pPr>
              <w:spacing w:after="0" w:line="240" w:lineRule="auto"/>
              <w:contextualSpacing/>
              <w:jc w:val="both"/>
              <w:rPr>
                <w:rFonts w:ascii="Times New Roman" w:eastAsia="Calibri" w:hAnsi="Times New Roman" w:cs="Times New Roman"/>
                <w:color w:val="0000FF"/>
              </w:rPr>
            </w:pPr>
          </w:p>
          <w:p w14:paraId="27835373" w14:textId="77777777" w:rsidR="009E6A96" w:rsidRPr="00193BC1" w:rsidRDefault="009E6A96" w:rsidP="009E6A96">
            <w:pPr>
              <w:spacing w:after="0" w:line="240" w:lineRule="auto"/>
              <w:contextualSpacing/>
              <w:jc w:val="both"/>
              <w:rPr>
                <w:rFonts w:ascii="Times New Roman" w:eastAsia="Calibri" w:hAnsi="Times New Roman" w:cs="Times New Roman"/>
                <w:color w:val="0000FF"/>
              </w:rPr>
            </w:pPr>
          </w:p>
          <w:p w14:paraId="60563A87" w14:textId="1C82D22A"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p>
        </w:tc>
      </w:tr>
      <w:tr w:rsidR="009E6A96" w:rsidRPr="00193BC1" w14:paraId="59F0A6C8" w14:textId="77777777" w:rsidTr="00674C74">
        <w:tblPrEx>
          <w:jc w:val="center"/>
        </w:tblPrEx>
        <w:trPr>
          <w:trHeight w:val="1115"/>
          <w:jc w:val="center"/>
        </w:trPr>
        <w:tc>
          <w:tcPr>
            <w:tcW w:w="15134" w:type="dxa"/>
            <w:gridSpan w:val="2"/>
            <w:tcBorders>
              <w:top w:val="single" w:sz="4" w:space="0" w:color="auto"/>
            </w:tcBorders>
            <w:shd w:val="clear" w:color="auto" w:fill="auto"/>
          </w:tcPr>
          <w:p w14:paraId="2580D178" w14:textId="3F82204E" w:rsidR="009E6A96" w:rsidRPr="00193BC1" w:rsidRDefault="009E6A96" w:rsidP="009E6A96">
            <w:pPr>
              <w:contextualSpacing/>
              <w:jc w:val="both"/>
              <w:rPr>
                <w:rFonts w:ascii="Times New Roman" w:eastAsia="Calibri" w:hAnsi="Times New Roman" w:cs="Times New Roman"/>
                <w:b/>
                <w:spacing w:val="-3"/>
                <w:kern w:val="0"/>
                <w14:ligatures w14:val="none"/>
              </w:rPr>
            </w:pPr>
            <w:r w:rsidRPr="00193BC1">
              <w:rPr>
                <w:rFonts w:ascii="Times New Roman" w:eastAsia="Calibri" w:hAnsi="Times New Roman" w:cs="Times New Roman"/>
                <w:b/>
                <w:bCs/>
                <w:kern w:val="0"/>
                <w:szCs w:val="22"/>
                <w14:ligatures w14:val="none"/>
              </w:rPr>
              <w:lastRenderedPageBreak/>
              <w:t xml:space="preserve">         MADDE </w:t>
            </w:r>
            <w:proofErr w:type="gramStart"/>
            <w:r w:rsidR="00492A5C">
              <w:rPr>
                <w:rFonts w:ascii="Times New Roman" w:eastAsia="Calibri" w:hAnsi="Times New Roman" w:cs="Times New Roman"/>
                <w:b/>
                <w:bCs/>
                <w:kern w:val="0"/>
                <w:szCs w:val="22"/>
                <w14:ligatures w14:val="none"/>
              </w:rPr>
              <w:t>9</w:t>
            </w:r>
            <w:r>
              <w:rPr>
                <w:rFonts w:ascii="Times New Roman" w:eastAsia="Calibri" w:hAnsi="Times New Roman" w:cs="Times New Roman"/>
                <w:b/>
                <w:bCs/>
                <w:kern w:val="0"/>
                <w:szCs w:val="22"/>
                <w14:ligatures w14:val="none"/>
              </w:rPr>
              <w:t xml:space="preserve"> </w:t>
            </w:r>
            <w:r w:rsidRPr="00193BC1">
              <w:rPr>
                <w:rFonts w:ascii="Times New Roman" w:eastAsia="Calibri" w:hAnsi="Times New Roman" w:cs="Times New Roman"/>
                <w:b/>
                <w:bCs/>
                <w:kern w:val="0"/>
                <w:szCs w:val="22"/>
                <w14:ligatures w14:val="none"/>
              </w:rPr>
              <w:t>-</w:t>
            </w:r>
            <w:proofErr w:type="gramEnd"/>
            <w:r w:rsidRPr="00193BC1">
              <w:rPr>
                <w:rFonts w:ascii="Times New Roman" w:eastAsia="Calibri" w:hAnsi="Times New Roman" w:cs="Times New Roman"/>
                <w:b/>
                <w:bCs/>
                <w:kern w:val="0"/>
                <w:szCs w:val="22"/>
                <w14:ligatures w14:val="none"/>
              </w:rPr>
              <w:t xml:space="preserve"> </w:t>
            </w:r>
            <w:r w:rsidRPr="00193BC1">
              <w:rPr>
                <w:rFonts w:ascii="Times New Roman" w:hAnsi="Times New Roman"/>
                <w:bCs/>
                <w:spacing w:val="-3"/>
              </w:rPr>
              <w:t>Genelgenin 2</w:t>
            </w:r>
            <w:r>
              <w:rPr>
                <w:rFonts w:ascii="Times New Roman" w:hAnsi="Times New Roman"/>
                <w:bCs/>
                <w:spacing w:val="-3"/>
              </w:rPr>
              <w:t>0</w:t>
            </w:r>
            <w:r w:rsidRPr="00193BC1">
              <w:rPr>
                <w:rFonts w:ascii="Times New Roman" w:hAnsi="Times New Roman"/>
                <w:bCs/>
                <w:spacing w:val="-3"/>
              </w:rPr>
              <w:t xml:space="preserve"> </w:t>
            </w:r>
            <w:proofErr w:type="spellStart"/>
            <w:r w:rsidRPr="00193BC1">
              <w:rPr>
                <w:rFonts w:ascii="Times New Roman" w:hAnsi="Times New Roman"/>
                <w:bCs/>
                <w:spacing w:val="-3"/>
              </w:rPr>
              <w:t>nci</w:t>
            </w:r>
            <w:proofErr w:type="spellEnd"/>
            <w:r w:rsidRPr="00193BC1">
              <w:rPr>
                <w:rFonts w:ascii="Times New Roman" w:hAnsi="Times New Roman"/>
                <w:bCs/>
                <w:spacing w:val="-3"/>
              </w:rPr>
              <w:t xml:space="preserve"> maddesinin </w:t>
            </w:r>
            <w:r>
              <w:rPr>
                <w:rFonts w:ascii="Times New Roman" w:hAnsi="Times New Roman"/>
                <w:bCs/>
                <w:spacing w:val="-3"/>
              </w:rPr>
              <w:t>birinci</w:t>
            </w:r>
            <w:r w:rsidRPr="00193BC1">
              <w:rPr>
                <w:rFonts w:ascii="Times New Roman" w:hAnsi="Times New Roman"/>
                <w:bCs/>
                <w:spacing w:val="-3"/>
              </w:rPr>
              <w:t xml:space="preserve"> fıkrası aşağıdaki şekilde değiştirilmiştir.</w:t>
            </w:r>
          </w:p>
        </w:tc>
      </w:tr>
      <w:tr w:rsidR="009E6A96" w:rsidRPr="00193BC1" w14:paraId="1B41BA6E" w14:textId="77777777" w:rsidTr="00593BC7">
        <w:tblPrEx>
          <w:jc w:val="center"/>
        </w:tblPrEx>
        <w:trPr>
          <w:trHeight w:val="1115"/>
          <w:jc w:val="center"/>
        </w:trPr>
        <w:tc>
          <w:tcPr>
            <w:tcW w:w="7567" w:type="dxa"/>
            <w:tcBorders>
              <w:top w:val="single" w:sz="4" w:space="0" w:color="auto"/>
            </w:tcBorders>
            <w:shd w:val="clear" w:color="auto" w:fill="auto"/>
          </w:tcPr>
          <w:p w14:paraId="6B5F3355" w14:textId="2378C56A" w:rsidR="009E6A96" w:rsidRDefault="009E6A96" w:rsidP="009E6A96">
            <w:pPr>
              <w:contextualSpacing/>
              <w:jc w:val="both"/>
              <w:rPr>
                <w:rFonts w:ascii="Times New Roman" w:eastAsia="Calibri" w:hAnsi="Times New Roman" w:cs="Times New Roman"/>
                <w:b/>
                <w:bCs/>
                <w:kern w:val="0"/>
                <w:szCs w:val="22"/>
                <w14:ligatures w14:val="none"/>
              </w:rPr>
            </w:pPr>
            <w:r>
              <w:rPr>
                <w:rFonts w:ascii="Times New Roman" w:eastAsia="Calibri" w:hAnsi="Times New Roman" w:cs="Times New Roman"/>
                <w:b/>
                <w:bCs/>
                <w:kern w:val="0"/>
                <w:szCs w:val="22"/>
                <w14:ligatures w14:val="none"/>
              </w:rPr>
              <w:t xml:space="preserve">        </w:t>
            </w:r>
            <w:r w:rsidRPr="00A27EF7">
              <w:rPr>
                <w:rFonts w:ascii="Times New Roman" w:eastAsia="Calibri" w:hAnsi="Times New Roman" w:cs="Times New Roman"/>
                <w:b/>
                <w:bCs/>
                <w:kern w:val="0"/>
                <w:szCs w:val="22"/>
                <w14:ligatures w14:val="none"/>
              </w:rPr>
              <w:t xml:space="preserve">Gelişim yol haritası </w:t>
            </w:r>
          </w:p>
          <w:p w14:paraId="48973B79" w14:textId="77777777" w:rsidR="009E6A96" w:rsidRDefault="009E6A96" w:rsidP="009E6A96">
            <w:pPr>
              <w:contextualSpacing/>
              <w:jc w:val="both"/>
              <w:rPr>
                <w:rFonts w:ascii="Times New Roman" w:eastAsia="Calibri" w:hAnsi="Times New Roman" w:cs="Times New Roman"/>
                <w:kern w:val="0"/>
                <w:szCs w:val="22"/>
                <w14:ligatures w14:val="none"/>
              </w:rPr>
            </w:pPr>
            <w:r>
              <w:rPr>
                <w:rFonts w:ascii="Times New Roman" w:eastAsia="Calibri" w:hAnsi="Times New Roman" w:cs="Times New Roman"/>
                <w:b/>
                <w:bCs/>
                <w:kern w:val="0"/>
                <w:szCs w:val="22"/>
                <w14:ligatures w14:val="none"/>
              </w:rPr>
              <w:t xml:space="preserve">        </w:t>
            </w:r>
            <w:r w:rsidRPr="00A27EF7">
              <w:rPr>
                <w:rFonts w:ascii="Times New Roman" w:eastAsia="Calibri" w:hAnsi="Times New Roman" w:cs="Times New Roman"/>
                <w:b/>
                <w:bCs/>
                <w:kern w:val="0"/>
                <w:szCs w:val="22"/>
                <w14:ligatures w14:val="none"/>
              </w:rPr>
              <w:t xml:space="preserve">MADDE 20 – </w:t>
            </w:r>
            <w:r w:rsidRPr="00A27EF7">
              <w:rPr>
                <w:rFonts w:ascii="Times New Roman" w:eastAsia="Calibri" w:hAnsi="Times New Roman" w:cs="Times New Roman"/>
                <w:kern w:val="0"/>
                <w:szCs w:val="22"/>
                <w14:ligatures w14:val="none"/>
              </w:rPr>
              <w:t xml:space="preserve">(1) Şirketlerin desteklerden yararlanabilmeleri için Marka/TURQUALITY® destek programı kapsamına alınan markalarına ilişkin Bakanlık tarafından yetkilendirilen danışmanlık şirketlerince gerçekleştirilecek gelişim yol haritası yaptırmaları gerekmekte olup bu kapsamda yapacakları harcamalar en fazla </w:t>
            </w:r>
            <w:r w:rsidRPr="00A27EF7">
              <w:rPr>
                <w:rFonts w:ascii="Times New Roman" w:eastAsia="Calibri" w:hAnsi="Times New Roman" w:cs="Times New Roman"/>
                <w:strike/>
                <w:color w:val="FF0000"/>
                <w:kern w:val="0"/>
                <w:szCs w:val="22"/>
                <w14:ligatures w14:val="none"/>
              </w:rPr>
              <w:t>2.400.000</w:t>
            </w:r>
            <w:r w:rsidRPr="00A27EF7">
              <w:rPr>
                <w:rFonts w:ascii="Times New Roman" w:eastAsia="Calibri" w:hAnsi="Times New Roman" w:cs="Times New Roman"/>
                <w:color w:val="FF0000"/>
                <w:kern w:val="0"/>
                <w:szCs w:val="22"/>
                <w14:ligatures w14:val="none"/>
              </w:rPr>
              <w:t xml:space="preserve"> </w:t>
            </w:r>
            <w:r w:rsidRPr="00A27EF7">
              <w:rPr>
                <w:rFonts w:ascii="Times New Roman" w:eastAsia="Calibri" w:hAnsi="Times New Roman" w:cs="Times New Roman"/>
                <w:kern w:val="0"/>
                <w:szCs w:val="22"/>
                <w14:ligatures w14:val="none"/>
              </w:rPr>
              <w:t>TL tutarında desteklenir. Aynı marka için bu fıkra kapsamındaki destekten azami bir kez faydalanılır</w:t>
            </w:r>
            <w:r>
              <w:rPr>
                <w:rFonts w:ascii="Times New Roman" w:eastAsia="Calibri" w:hAnsi="Times New Roman" w:cs="Times New Roman"/>
                <w:kern w:val="0"/>
                <w:szCs w:val="22"/>
                <w14:ligatures w14:val="none"/>
              </w:rPr>
              <w:t>.</w:t>
            </w:r>
          </w:p>
          <w:p w14:paraId="49A24CBE" w14:textId="4E861CE9" w:rsidR="009E6A96" w:rsidRPr="00E9758F" w:rsidRDefault="009E6A96" w:rsidP="009E6A96">
            <w:pPr>
              <w:contextualSpacing/>
              <w:jc w:val="both"/>
              <w:rPr>
                <w:rFonts w:ascii="Times New Roman" w:eastAsia="Calibri" w:hAnsi="Times New Roman" w:cs="Times New Roman"/>
                <w:kern w:val="0"/>
                <w:szCs w:val="22"/>
                <w14:ligatures w14:val="none"/>
              </w:rPr>
            </w:pPr>
            <w:r w:rsidRPr="00E9758F">
              <w:rPr>
                <w:rFonts w:ascii="Times New Roman" w:eastAsia="Calibri" w:hAnsi="Times New Roman" w:cs="Times New Roman"/>
                <w:kern w:val="0"/>
                <w:szCs w:val="22"/>
                <w14:ligatures w14:val="none"/>
              </w:rPr>
              <w:t>(…)</w:t>
            </w:r>
          </w:p>
        </w:tc>
        <w:tc>
          <w:tcPr>
            <w:tcW w:w="7567" w:type="dxa"/>
            <w:tcBorders>
              <w:top w:val="single" w:sz="4" w:space="0" w:color="auto"/>
            </w:tcBorders>
            <w:shd w:val="clear" w:color="auto" w:fill="auto"/>
          </w:tcPr>
          <w:p w14:paraId="39C3CAF3" w14:textId="77777777" w:rsidR="009E6A96" w:rsidRDefault="009E6A96" w:rsidP="009E6A96">
            <w:pPr>
              <w:contextualSpacing/>
              <w:jc w:val="both"/>
              <w:rPr>
                <w:rFonts w:ascii="Times New Roman" w:eastAsia="Calibri" w:hAnsi="Times New Roman" w:cs="Times New Roman"/>
                <w:b/>
                <w:bCs/>
                <w:kern w:val="0"/>
                <w:szCs w:val="22"/>
                <w14:ligatures w14:val="none"/>
              </w:rPr>
            </w:pPr>
            <w:r>
              <w:rPr>
                <w:rFonts w:ascii="Times New Roman" w:eastAsia="Calibri" w:hAnsi="Times New Roman" w:cs="Times New Roman"/>
                <w:b/>
                <w:bCs/>
                <w:kern w:val="0"/>
                <w:szCs w:val="22"/>
                <w14:ligatures w14:val="none"/>
              </w:rPr>
              <w:t xml:space="preserve">        </w:t>
            </w:r>
            <w:r w:rsidRPr="00A27EF7">
              <w:rPr>
                <w:rFonts w:ascii="Times New Roman" w:eastAsia="Calibri" w:hAnsi="Times New Roman" w:cs="Times New Roman"/>
                <w:b/>
                <w:bCs/>
                <w:kern w:val="0"/>
                <w:szCs w:val="22"/>
                <w14:ligatures w14:val="none"/>
              </w:rPr>
              <w:t xml:space="preserve">Gelişim yol haritası </w:t>
            </w:r>
          </w:p>
          <w:p w14:paraId="274D9B2E" w14:textId="6C6118CB" w:rsidR="009E6A96" w:rsidRDefault="009E6A96" w:rsidP="009E6A96">
            <w:pPr>
              <w:contextualSpacing/>
              <w:jc w:val="both"/>
              <w:rPr>
                <w:rFonts w:ascii="Times New Roman" w:eastAsia="Calibri" w:hAnsi="Times New Roman" w:cs="Times New Roman"/>
                <w:kern w:val="0"/>
                <w:szCs w:val="22"/>
                <w14:ligatures w14:val="none"/>
              </w:rPr>
            </w:pPr>
            <w:r>
              <w:rPr>
                <w:rFonts w:ascii="Times New Roman" w:eastAsia="Calibri" w:hAnsi="Times New Roman" w:cs="Times New Roman"/>
                <w:b/>
                <w:bCs/>
                <w:kern w:val="0"/>
                <w:szCs w:val="22"/>
                <w14:ligatures w14:val="none"/>
              </w:rPr>
              <w:t xml:space="preserve">        </w:t>
            </w:r>
            <w:r w:rsidRPr="00A27EF7">
              <w:rPr>
                <w:rFonts w:ascii="Times New Roman" w:eastAsia="Calibri" w:hAnsi="Times New Roman" w:cs="Times New Roman"/>
                <w:b/>
                <w:bCs/>
                <w:kern w:val="0"/>
                <w:szCs w:val="22"/>
                <w14:ligatures w14:val="none"/>
              </w:rPr>
              <w:t xml:space="preserve">MADDE 20 – </w:t>
            </w:r>
            <w:bookmarkStart w:id="25" w:name="_Hlk241832578"/>
            <w:r w:rsidRPr="00A27EF7">
              <w:rPr>
                <w:rFonts w:ascii="Times New Roman" w:eastAsia="Calibri" w:hAnsi="Times New Roman" w:cs="Times New Roman"/>
                <w:kern w:val="0"/>
                <w:szCs w:val="22"/>
                <w14:ligatures w14:val="none"/>
              </w:rPr>
              <w:t xml:space="preserve">(1) Şirketlerin desteklerden yararlanabilmeleri için Marka/TURQUALITY® destek programı kapsamına alınan markalarına ilişkin Bakanlık tarafından yetkilendirilen danışmanlık şirketlerince gerçekleştirilecek gelişim yol haritası yaptırmaları gerekmekte olup bu kapsamda yapacakları harcamalar en fazla </w:t>
            </w:r>
            <w:r w:rsidRPr="00F745DE">
              <w:rPr>
                <w:rFonts w:ascii="Times New Roman" w:eastAsia="Calibri" w:hAnsi="Times New Roman" w:cs="Times New Roman"/>
                <w:color w:val="0000FF"/>
              </w:rPr>
              <w:t>11.836.111</w:t>
            </w:r>
            <w:r w:rsidRPr="00A27EF7">
              <w:rPr>
                <w:rFonts w:ascii="Times New Roman" w:eastAsia="Calibri" w:hAnsi="Times New Roman" w:cs="Times New Roman"/>
                <w:kern w:val="0"/>
                <w:szCs w:val="22"/>
                <w14:ligatures w14:val="none"/>
              </w:rPr>
              <w:t xml:space="preserve"> TL tutarında desteklenir. Aynı marka için bu fıkra kapsamındaki destekten azami bir kez faydalanılır</w:t>
            </w:r>
            <w:r>
              <w:rPr>
                <w:rFonts w:ascii="Times New Roman" w:eastAsia="Calibri" w:hAnsi="Times New Roman" w:cs="Times New Roman"/>
                <w:kern w:val="0"/>
                <w:szCs w:val="22"/>
                <w14:ligatures w14:val="none"/>
              </w:rPr>
              <w:t>.</w:t>
            </w:r>
          </w:p>
          <w:bookmarkEnd w:id="25"/>
          <w:p w14:paraId="3346E9FB" w14:textId="6E6B8998" w:rsidR="009E6A96" w:rsidRDefault="009E6A96" w:rsidP="009E6A96">
            <w:pPr>
              <w:contextualSpacing/>
              <w:jc w:val="both"/>
              <w:rPr>
                <w:rFonts w:ascii="Times New Roman" w:eastAsia="Calibri" w:hAnsi="Times New Roman" w:cs="Times New Roman"/>
                <w:kern w:val="0"/>
                <w:szCs w:val="22"/>
                <w14:ligatures w14:val="none"/>
              </w:rPr>
            </w:pPr>
            <w:r>
              <w:rPr>
                <w:rFonts w:ascii="Times New Roman" w:eastAsia="Calibri" w:hAnsi="Times New Roman" w:cs="Times New Roman"/>
                <w:kern w:val="0"/>
                <w:szCs w:val="22"/>
                <w14:ligatures w14:val="none"/>
              </w:rPr>
              <w:t>(…)</w:t>
            </w:r>
          </w:p>
          <w:p w14:paraId="2CF7032E" w14:textId="11AA343A" w:rsidR="009E6A96" w:rsidRPr="00193BC1" w:rsidRDefault="009E6A96" w:rsidP="009E6A96">
            <w:pPr>
              <w:contextualSpacing/>
              <w:jc w:val="both"/>
              <w:rPr>
                <w:rFonts w:ascii="Times New Roman" w:eastAsia="Calibri" w:hAnsi="Times New Roman" w:cs="Times New Roman"/>
                <w:b/>
                <w:bCs/>
                <w:kern w:val="0"/>
                <w:szCs w:val="22"/>
                <w14:ligatures w14:val="none"/>
              </w:rPr>
            </w:pPr>
          </w:p>
        </w:tc>
      </w:tr>
      <w:tr w:rsidR="0083121D" w:rsidRPr="00193BC1" w14:paraId="160D8E96" w14:textId="77777777" w:rsidTr="0083121D">
        <w:tblPrEx>
          <w:jc w:val="center"/>
        </w:tblPrEx>
        <w:trPr>
          <w:trHeight w:val="1115"/>
          <w:jc w:val="center"/>
        </w:trPr>
        <w:tc>
          <w:tcPr>
            <w:tcW w:w="15134" w:type="dxa"/>
            <w:gridSpan w:val="2"/>
            <w:tcBorders>
              <w:top w:val="single" w:sz="4" w:space="0" w:color="auto"/>
            </w:tcBorders>
            <w:shd w:val="clear" w:color="auto" w:fill="auto"/>
          </w:tcPr>
          <w:p w14:paraId="3A98E171" w14:textId="71BD7021" w:rsidR="0083121D" w:rsidRPr="00193BC1" w:rsidRDefault="0083121D"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bCs/>
                <w:kern w:val="0"/>
                <w:szCs w:val="22"/>
                <w14:ligatures w14:val="none"/>
              </w:rPr>
              <w:t xml:space="preserve">         </w:t>
            </w:r>
            <w:bookmarkStart w:id="26" w:name="_Hlk242801901"/>
            <w:r w:rsidRPr="00193BC1">
              <w:rPr>
                <w:rFonts w:ascii="Times New Roman" w:eastAsia="Calibri" w:hAnsi="Times New Roman" w:cs="Times New Roman"/>
                <w:b/>
                <w:bCs/>
                <w:kern w:val="0"/>
                <w:szCs w:val="22"/>
                <w14:ligatures w14:val="none"/>
              </w:rPr>
              <w:t xml:space="preserve">MADDE </w:t>
            </w:r>
            <w:r w:rsidR="00492A5C">
              <w:rPr>
                <w:rFonts w:ascii="Times New Roman" w:eastAsia="Calibri" w:hAnsi="Times New Roman" w:cs="Times New Roman"/>
                <w:b/>
                <w:bCs/>
                <w:kern w:val="0"/>
                <w:szCs w:val="22"/>
                <w14:ligatures w14:val="none"/>
              </w:rPr>
              <w:t>10</w:t>
            </w:r>
            <w:r>
              <w:rPr>
                <w:rFonts w:ascii="Times New Roman" w:eastAsia="Calibri" w:hAnsi="Times New Roman" w:cs="Times New Roman"/>
                <w:b/>
                <w:bCs/>
                <w:kern w:val="0"/>
                <w:szCs w:val="22"/>
                <w14:ligatures w14:val="none"/>
              </w:rPr>
              <w:t xml:space="preserve"> –</w:t>
            </w:r>
            <w:r w:rsidRPr="00193BC1">
              <w:rPr>
                <w:rFonts w:ascii="Times New Roman" w:hAnsi="Times New Roman"/>
                <w:bCs/>
                <w:spacing w:val="-3"/>
              </w:rPr>
              <w:t xml:space="preserve"> Genelge</w:t>
            </w:r>
            <w:r>
              <w:rPr>
                <w:rFonts w:ascii="Times New Roman" w:hAnsi="Times New Roman"/>
                <w:bCs/>
                <w:spacing w:val="-3"/>
              </w:rPr>
              <w:t>nin 30 uncu maddesinin üçüncü fıkrası aşağıdaki şekilde değiştirilmiştir.</w:t>
            </w:r>
            <w:bookmarkEnd w:id="26"/>
          </w:p>
        </w:tc>
      </w:tr>
      <w:tr w:rsidR="0083121D" w:rsidRPr="00193BC1" w14:paraId="54C96D6D" w14:textId="77777777" w:rsidTr="004F5F6D">
        <w:tblPrEx>
          <w:jc w:val="center"/>
        </w:tblPrEx>
        <w:trPr>
          <w:trHeight w:val="1115"/>
          <w:jc w:val="center"/>
        </w:trPr>
        <w:tc>
          <w:tcPr>
            <w:tcW w:w="7567" w:type="dxa"/>
            <w:tcBorders>
              <w:top w:val="single" w:sz="4" w:space="0" w:color="auto"/>
            </w:tcBorders>
            <w:shd w:val="clear" w:color="auto" w:fill="auto"/>
          </w:tcPr>
          <w:p w14:paraId="73A5FCC8" w14:textId="427B13D9" w:rsidR="0083121D" w:rsidRDefault="0083121D"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bCs/>
                <w:kern w:val="0"/>
                <w:szCs w:val="22"/>
                <w14:ligatures w14:val="none"/>
              </w:rPr>
              <w:t xml:space="preserve">         </w:t>
            </w:r>
            <w:r w:rsidRPr="0083121D">
              <w:rPr>
                <w:rFonts w:ascii="Times New Roman" w:eastAsia="Calibri" w:hAnsi="Times New Roman" w:cs="Times New Roman"/>
                <w:b/>
                <w:spacing w:val="-3"/>
                <w:kern w:val="0"/>
                <w14:ligatures w14:val="none"/>
              </w:rPr>
              <w:t xml:space="preserve">Performans değerlendirmesi </w:t>
            </w:r>
          </w:p>
          <w:p w14:paraId="6EE3D726" w14:textId="1C4D2A78" w:rsidR="0083121D" w:rsidRDefault="0083121D"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bCs/>
                <w:kern w:val="0"/>
                <w:szCs w:val="22"/>
                <w14:ligatures w14:val="none"/>
              </w:rPr>
              <w:t xml:space="preserve">         </w:t>
            </w:r>
            <w:r w:rsidRPr="0083121D">
              <w:rPr>
                <w:rFonts w:ascii="Times New Roman" w:eastAsia="Calibri" w:hAnsi="Times New Roman" w:cs="Times New Roman"/>
                <w:b/>
                <w:spacing w:val="-3"/>
                <w:kern w:val="0"/>
                <w14:ligatures w14:val="none"/>
              </w:rPr>
              <w:t>MADDE 30 –</w:t>
            </w:r>
          </w:p>
          <w:p w14:paraId="6EA6CD4D" w14:textId="7C2CF18C" w:rsidR="0083121D" w:rsidRDefault="0083121D" w:rsidP="009E6A96">
            <w:pPr>
              <w:spacing w:after="0" w:line="240" w:lineRule="auto"/>
              <w:contextualSpacing/>
              <w:jc w:val="both"/>
              <w:rPr>
                <w:rFonts w:ascii="Times New Roman" w:eastAsia="Calibri" w:hAnsi="Times New Roman" w:cs="Times New Roman"/>
                <w:kern w:val="0"/>
                <w:szCs w:val="22"/>
                <w14:ligatures w14:val="none"/>
              </w:rPr>
            </w:pPr>
            <w:r>
              <w:rPr>
                <w:rFonts w:ascii="Times New Roman" w:eastAsia="Calibri" w:hAnsi="Times New Roman" w:cs="Times New Roman"/>
                <w:b/>
                <w:bCs/>
                <w:kern w:val="0"/>
                <w:szCs w:val="22"/>
                <w14:ligatures w14:val="none"/>
              </w:rPr>
              <w:t xml:space="preserve">       </w:t>
            </w:r>
            <w:r w:rsidRPr="00E9758F">
              <w:rPr>
                <w:rFonts w:ascii="Times New Roman" w:eastAsia="Calibri" w:hAnsi="Times New Roman" w:cs="Times New Roman"/>
                <w:kern w:val="0"/>
                <w:szCs w:val="22"/>
                <w14:ligatures w14:val="none"/>
              </w:rPr>
              <w:t xml:space="preserve"> </w:t>
            </w:r>
            <w:r>
              <w:rPr>
                <w:rFonts w:ascii="Times New Roman" w:eastAsia="Calibri" w:hAnsi="Times New Roman" w:cs="Times New Roman"/>
                <w:kern w:val="0"/>
                <w:szCs w:val="22"/>
                <w14:ligatures w14:val="none"/>
              </w:rPr>
              <w:t xml:space="preserve">  </w:t>
            </w:r>
            <w:r w:rsidRPr="00E9758F">
              <w:rPr>
                <w:rFonts w:ascii="Times New Roman" w:eastAsia="Calibri" w:hAnsi="Times New Roman" w:cs="Times New Roman"/>
                <w:kern w:val="0"/>
                <w:szCs w:val="22"/>
                <w14:ligatures w14:val="none"/>
              </w:rPr>
              <w:t>(…)</w:t>
            </w:r>
          </w:p>
          <w:p w14:paraId="66358DEC" w14:textId="65AEC65E" w:rsidR="0083121D" w:rsidRDefault="0083121D" w:rsidP="009E6A96">
            <w:pPr>
              <w:spacing w:after="0" w:line="240" w:lineRule="auto"/>
              <w:contextualSpacing/>
              <w:jc w:val="both"/>
              <w:rPr>
                <w:rFonts w:ascii="Times New Roman" w:eastAsia="Calibri" w:hAnsi="Times New Roman" w:cs="Times New Roman"/>
                <w:kern w:val="0"/>
                <w:szCs w:val="22"/>
                <w14:ligatures w14:val="none"/>
              </w:rPr>
            </w:pPr>
            <w:r>
              <w:rPr>
                <w:rFonts w:ascii="Times New Roman" w:eastAsia="Calibri" w:hAnsi="Times New Roman" w:cs="Times New Roman"/>
                <w:b/>
                <w:bCs/>
                <w:kern w:val="0"/>
                <w:szCs w:val="22"/>
                <w14:ligatures w14:val="none"/>
              </w:rPr>
              <w:t xml:space="preserve">       </w:t>
            </w:r>
            <w:r w:rsidRPr="0083121D">
              <w:rPr>
                <w:rFonts w:ascii="Times New Roman" w:eastAsia="Calibri" w:hAnsi="Times New Roman" w:cs="Times New Roman"/>
                <w:kern w:val="0"/>
                <w:szCs w:val="22"/>
                <w14:ligatures w14:val="none"/>
              </w:rPr>
              <w:t xml:space="preserve"> </w:t>
            </w:r>
            <w:r>
              <w:rPr>
                <w:rFonts w:ascii="Times New Roman" w:eastAsia="Calibri" w:hAnsi="Times New Roman" w:cs="Times New Roman"/>
                <w:kern w:val="0"/>
                <w:szCs w:val="22"/>
                <w14:ligatures w14:val="none"/>
              </w:rPr>
              <w:t xml:space="preserve">  </w:t>
            </w:r>
            <w:r w:rsidRPr="0083121D">
              <w:rPr>
                <w:rFonts w:ascii="Times New Roman" w:eastAsia="Calibri" w:hAnsi="Times New Roman" w:cs="Times New Roman"/>
                <w:kern w:val="0"/>
                <w:szCs w:val="22"/>
                <w14:ligatures w14:val="none"/>
              </w:rPr>
              <w:t xml:space="preserve">(3) Bakanlık, birinci fıkrada yer alan belgeleri belirtilen usulde sunmadığını ve söz konusu belgeler üzerinde yapacağı inceleme neticesinde gelişim yol haritasında belirtilen faaliyetlerin büyük bir bölümünü gerçekleştirmediğini, sağlanan desteği etkin kullanmadığını, markalaşma konusunda herhangi bir gelişim göstermediğini ve/veya bu Genelgenin 14 üncü maddesinin birinci fıkrasının </w:t>
            </w:r>
            <w:r w:rsidRPr="0083121D">
              <w:rPr>
                <w:rFonts w:ascii="Times New Roman" w:eastAsia="Calibri" w:hAnsi="Times New Roman" w:cs="Times New Roman"/>
                <w:strike/>
                <w:color w:val="FF0000"/>
                <w:kern w:val="0"/>
                <w:szCs w:val="22"/>
                <w14:ligatures w14:val="none"/>
              </w:rPr>
              <w:t>(d)</w:t>
            </w:r>
            <w:r w:rsidRPr="0083121D">
              <w:rPr>
                <w:rFonts w:ascii="Times New Roman" w:eastAsia="Calibri" w:hAnsi="Times New Roman" w:cs="Times New Roman"/>
                <w:kern w:val="0"/>
                <w:szCs w:val="22"/>
                <w14:ligatures w14:val="none"/>
              </w:rPr>
              <w:t xml:space="preserve"> bendinde belirtilen şartı artık sağlamadığını tespit ettiği şirketin ilgili markasını destek kapsamından </w:t>
            </w:r>
            <w:r w:rsidRPr="0083121D">
              <w:rPr>
                <w:rFonts w:ascii="Times New Roman" w:eastAsia="Calibri" w:hAnsi="Times New Roman" w:cs="Times New Roman"/>
                <w:kern w:val="0"/>
                <w:szCs w:val="22"/>
                <w14:ligatures w14:val="none"/>
              </w:rPr>
              <w:lastRenderedPageBreak/>
              <w:t>çıkarır, destek oranlarında indirime gider veya sistem aracılığı ile yapılacak destek başvurularını kısıtlar.</w:t>
            </w:r>
          </w:p>
          <w:p w14:paraId="7AD45D0F" w14:textId="101EFBFC" w:rsidR="0083121D" w:rsidRPr="00193BC1" w:rsidRDefault="0083121D" w:rsidP="009E6A96">
            <w:pPr>
              <w:spacing w:after="0" w:line="240" w:lineRule="auto"/>
              <w:contextualSpacing/>
              <w:jc w:val="both"/>
              <w:rPr>
                <w:rFonts w:ascii="Times New Roman" w:eastAsia="Calibri" w:hAnsi="Times New Roman" w:cs="Times New Roman"/>
                <w:b/>
                <w:spacing w:val="-3"/>
                <w:kern w:val="0"/>
                <w14:ligatures w14:val="none"/>
              </w:rPr>
            </w:pPr>
            <w:r w:rsidRPr="00E9758F">
              <w:rPr>
                <w:rFonts w:ascii="Times New Roman" w:eastAsia="Calibri" w:hAnsi="Times New Roman" w:cs="Times New Roman"/>
                <w:kern w:val="0"/>
                <w:szCs w:val="22"/>
                <w14:ligatures w14:val="none"/>
              </w:rPr>
              <w:t>(…)</w:t>
            </w:r>
          </w:p>
        </w:tc>
        <w:tc>
          <w:tcPr>
            <w:tcW w:w="7567" w:type="dxa"/>
            <w:tcBorders>
              <w:top w:val="single" w:sz="4" w:space="0" w:color="auto"/>
            </w:tcBorders>
            <w:shd w:val="clear" w:color="auto" w:fill="auto"/>
          </w:tcPr>
          <w:p w14:paraId="7728DC80" w14:textId="77777777" w:rsidR="0083121D" w:rsidRDefault="0083121D" w:rsidP="0083121D">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bCs/>
                <w:kern w:val="0"/>
                <w:szCs w:val="22"/>
                <w14:ligatures w14:val="none"/>
              </w:rPr>
              <w:lastRenderedPageBreak/>
              <w:t xml:space="preserve">         </w:t>
            </w:r>
            <w:r w:rsidRPr="0083121D">
              <w:rPr>
                <w:rFonts w:ascii="Times New Roman" w:eastAsia="Calibri" w:hAnsi="Times New Roman" w:cs="Times New Roman"/>
                <w:b/>
                <w:spacing w:val="-3"/>
                <w:kern w:val="0"/>
                <w14:ligatures w14:val="none"/>
              </w:rPr>
              <w:t xml:space="preserve">Performans değerlendirmesi </w:t>
            </w:r>
          </w:p>
          <w:p w14:paraId="75A014EE" w14:textId="77777777" w:rsidR="0083121D" w:rsidRDefault="0083121D" w:rsidP="0083121D">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bCs/>
                <w:kern w:val="0"/>
                <w:szCs w:val="22"/>
                <w14:ligatures w14:val="none"/>
              </w:rPr>
              <w:t xml:space="preserve">         </w:t>
            </w:r>
            <w:r w:rsidRPr="0083121D">
              <w:rPr>
                <w:rFonts w:ascii="Times New Roman" w:eastAsia="Calibri" w:hAnsi="Times New Roman" w:cs="Times New Roman"/>
                <w:b/>
                <w:spacing w:val="-3"/>
                <w:kern w:val="0"/>
                <w14:ligatures w14:val="none"/>
              </w:rPr>
              <w:t>MADDE 30 –</w:t>
            </w:r>
          </w:p>
          <w:p w14:paraId="194FE72C" w14:textId="77777777" w:rsidR="0083121D" w:rsidRDefault="0083121D" w:rsidP="0083121D">
            <w:pPr>
              <w:spacing w:after="0" w:line="240" w:lineRule="auto"/>
              <w:contextualSpacing/>
              <w:jc w:val="both"/>
              <w:rPr>
                <w:rFonts w:ascii="Times New Roman" w:eastAsia="Calibri" w:hAnsi="Times New Roman" w:cs="Times New Roman"/>
                <w:kern w:val="0"/>
                <w:szCs w:val="22"/>
                <w14:ligatures w14:val="none"/>
              </w:rPr>
            </w:pPr>
            <w:r>
              <w:rPr>
                <w:rFonts w:ascii="Times New Roman" w:eastAsia="Calibri" w:hAnsi="Times New Roman" w:cs="Times New Roman"/>
                <w:b/>
                <w:bCs/>
                <w:kern w:val="0"/>
                <w:szCs w:val="22"/>
                <w14:ligatures w14:val="none"/>
              </w:rPr>
              <w:t xml:space="preserve">       </w:t>
            </w:r>
            <w:r w:rsidRPr="00E9758F">
              <w:rPr>
                <w:rFonts w:ascii="Times New Roman" w:eastAsia="Calibri" w:hAnsi="Times New Roman" w:cs="Times New Roman"/>
                <w:kern w:val="0"/>
                <w:szCs w:val="22"/>
                <w14:ligatures w14:val="none"/>
              </w:rPr>
              <w:t xml:space="preserve"> </w:t>
            </w:r>
            <w:r>
              <w:rPr>
                <w:rFonts w:ascii="Times New Roman" w:eastAsia="Calibri" w:hAnsi="Times New Roman" w:cs="Times New Roman"/>
                <w:kern w:val="0"/>
                <w:szCs w:val="22"/>
                <w14:ligatures w14:val="none"/>
              </w:rPr>
              <w:t xml:space="preserve">  </w:t>
            </w:r>
            <w:r w:rsidRPr="00E9758F">
              <w:rPr>
                <w:rFonts w:ascii="Times New Roman" w:eastAsia="Calibri" w:hAnsi="Times New Roman" w:cs="Times New Roman"/>
                <w:kern w:val="0"/>
                <w:szCs w:val="22"/>
                <w14:ligatures w14:val="none"/>
              </w:rPr>
              <w:t>(…)</w:t>
            </w:r>
          </w:p>
          <w:p w14:paraId="29644E70" w14:textId="43AA9A1A" w:rsidR="0083121D" w:rsidRDefault="0083121D" w:rsidP="0083121D">
            <w:pPr>
              <w:spacing w:after="0" w:line="240" w:lineRule="auto"/>
              <w:contextualSpacing/>
              <w:jc w:val="both"/>
              <w:rPr>
                <w:rFonts w:ascii="Times New Roman" w:eastAsia="Calibri" w:hAnsi="Times New Roman" w:cs="Times New Roman"/>
                <w:kern w:val="0"/>
                <w:szCs w:val="22"/>
                <w14:ligatures w14:val="none"/>
              </w:rPr>
            </w:pPr>
            <w:bookmarkStart w:id="27" w:name="_Hlk242801912"/>
            <w:r>
              <w:rPr>
                <w:rFonts w:ascii="Times New Roman" w:eastAsia="Calibri" w:hAnsi="Times New Roman" w:cs="Times New Roman"/>
                <w:b/>
                <w:bCs/>
                <w:kern w:val="0"/>
                <w:szCs w:val="22"/>
                <w14:ligatures w14:val="none"/>
              </w:rPr>
              <w:t xml:space="preserve">       </w:t>
            </w:r>
            <w:r w:rsidRPr="0083121D">
              <w:rPr>
                <w:rFonts w:ascii="Times New Roman" w:eastAsia="Calibri" w:hAnsi="Times New Roman" w:cs="Times New Roman"/>
                <w:kern w:val="0"/>
                <w:szCs w:val="22"/>
                <w14:ligatures w14:val="none"/>
              </w:rPr>
              <w:t xml:space="preserve"> </w:t>
            </w:r>
            <w:r>
              <w:rPr>
                <w:rFonts w:ascii="Times New Roman" w:eastAsia="Calibri" w:hAnsi="Times New Roman" w:cs="Times New Roman"/>
                <w:kern w:val="0"/>
                <w:szCs w:val="22"/>
                <w14:ligatures w14:val="none"/>
              </w:rPr>
              <w:t xml:space="preserve">  </w:t>
            </w:r>
            <w:r w:rsidRPr="0083121D">
              <w:rPr>
                <w:rFonts w:ascii="Times New Roman" w:eastAsia="Calibri" w:hAnsi="Times New Roman" w:cs="Times New Roman"/>
                <w:kern w:val="0"/>
                <w:szCs w:val="22"/>
                <w14:ligatures w14:val="none"/>
              </w:rPr>
              <w:t xml:space="preserve">(3) Bakanlık, birinci fıkrada yer alan belgeleri belirtilen usulde sunmadığını ve söz konusu belgeler üzerinde yapacağı inceleme neticesinde gelişim yol haritasında belirtilen faaliyetlerin büyük bir bölümünü gerçekleştirmediğini, sağlanan desteği etkin kullanmadığını, markalaşma konusunda herhangi bir gelişim göstermediğini ve/veya bu Genelgenin 14 üncü maddesinin birinci fıkrasının </w:t>
            </w:r>
            <w:r>
              <w:rPr>
                <w:rFonts w:ascii="Times New Roman" w:eastAsia="Calibri" w:hAnsi="Times New Roman" w:cs="Times New Roman"/>
                <w:kern w:val="0"/>
                <w:szCs w:val="22"/>
                <w14:ligatures w14:val="none"/>
              </w:rPr>
              <w:t>(</w:t>
            </w:r>
            <w:r>
              <w:rPr>
                <w:rFonts w:ascii="Times New Roman" w:eastAsia="Calibri" w:hAnsi="Times New Roman" w:cs="Times New Roman"/>
                <w:color w:val="0000FF"/>
              </w:rPr>
              <w:t>e)</w:t>
            </w:r>
            <w:r w:rsidRPr="0083121D">
              <w:rPr>
                <w:rFonts w:ascii="Times New Roman" w:eastAsia="Calibri" w:hAnsi="Times New Roman" w:cs="Times New Roman"/>
                <w:kern w:val="0"/>
                <w:szCs w:val="22"/>
                <w14:ligatures w14:val="none"/>
              </w:rPr>
              <w:t xml:space="preserve"> bendinde belirtilen şartı artık sağlamadığını tespit ettiği şirketin ilgili markasını destek kapsamından </w:t>
            </w:r>
            <w:r w:rsidRPr="0083121D">
              <w:rPr>
                <w:rFonts w:ascii="Times New Roman" w:eastAsia="Calibri" w:hAnsi="Times New Roman" w:cs="Times New Roman"/>
                <w:kern w:val="0"/>
                <w:szCs w:val="22"/>
                <w14:ligatures w14:val="none"/>
              </w:rPr>
              <w:lastRenderedPageBreak/>
              <w:t>çıkarır, destek oranlarında indirime gider veya sistem aracılığı ile yapılacak destek başvurularını kısıtlar.</w:t>
            </w:r>
          </w:p>
          <w:bookmarkEnd w:id="27"/>
          <w:p w14:paraId="6982AA3A" w14:textId="0821F529" w:rsidR="0083121D" w:rsidRPr="00193BC1" w:rsidRDefault="0083121D" w:rsidP="0083121D">
            <w:pPr>
              <w:spacing w:after="0" w:line="240" w:lineRule="auto"/>
              <w:contextualSpacing/>
              <w:jc w:val="both"/>
              <w:rPr>
                <w:rFonts w:ascii="Times New Roman" w:eastAsia="Calibri" w:hAnsi="Times New Roman" w:cs="Times New Roman"/>
                <w:b/>
                <w:spacing w:val="-3"/>
                <w:kern w:val="0"/>
                <w14:ligatures w14:val="none"/>
              </w:rPr>
            </w:pPr>
            <w:r w:rsidRPr="00E9758F">
              <w:rPr>
                <w:rFonts w:ascii="Times New Roman" w:eastAsia="Calibri" w:hAnsi="Times New Roman" w:cs="Times New Roman"/>
                <w:kern w:val="0"/>
                <w:szCs w:val="22"/>
                <w14:ligatures w14:val="none"/>
              </w:rPr>
              <w:t>(…)</w:t>
            </w:r>
          </w:p>
        </w:tc>
      </w:tr>
      <w:tr w:rsidR="009E6A96" w:rsidRPr="00193BC1" w14:paraId="2B9A31F9" w14:textId="77777777" w:rsidTr="0033608C">
        <w:tblPrEx>
          <w:jc w:val="center"/>
        </w:tblPrEx>
        <w:trPr>
          <w:trHeight w:val="691"/>
          <w:jc w:val="center"/>
        </w:trPr>
        <w:tc>
          <w:tcPr>
            <w:tcW w:w="15134" w:type="dxa"/>
            <w:gridSpan w:val="2"/>
            <w:tcBorders>
              <w:top w:val="single" w:sz="4" w:space="0" w:color="auto"/>
              <w:bottom w:val="single" w:sz="4" w:space="0" w:color="auto"/>
            </w:tcBorders>
            <w:shd w:val="clear" w:color="auto" w:fill="auto"/>
          </w:tcPr>
          <w:p w14:paraId="71D24B28" w14:textId="53036E35" w:rsidR="009E6A96" w:rsidRPr="004D5A72" w:rsidRDefault="009E6A96" w:rsidP="009E6A96">
            <w:pPr>
              <w:spacing w:after="0" w:line="240" w:lineRule="auto"/>
              <w:ind w:firstLine="567"/>
              <w:contextualSpacing/>
              <w:jc w:val="both"/>
              <w:rPr>
                <w:rFonts w:ascii="Times New Roman" w:hAnsi="Times New Roman"/>
                <w:bCs/>
                <w:spacing w:val="-3"/>
              </w:rPr>
            </w:pPr>
            <w:bookmarkStart w:id="28" w:name="_Hlk236990725"/>
            <w:r w:rsidRPr="00193BC1">
              <w:rPr>
                <w:rFonts w:ascii="Times New Roman" w:eastAsia="Calibri" w:hAnsi="Times New Roman" w:cs="Times New Roman"/>
                <w:b/>
                <w:bCs/>
                <w:kern w:val="0"/>
                <w:szCs w:val="22"/>
                <w14:ligatures w14:val="none"/>
              </w:rPr>
              <w:lastRenderedPageBreak/>
              <w:t xml:space="preserve">MADDE </w:t>
            </w:r>
            <w:proofErr w:type="gramStart"/>
            <w:r w:rsidR="0083121D">
              <w:rPr>
                <w:rFonts w:ascii="Times New Roman" w:eastAsia="Calibri" w:hAnsi="Times New Roman" w:cs="Times New Roman"/>
                <w:b/>
                <w:bCs/>
                <w:kern w:val="0"/>
                <w:szCs w:val="22"/>
                <w14:ligatures w14:val="none"/>
              </w:rPr>
              <w:t>1</w:t>
            </w:r>
            <w:r w:rsidR="00492A5C">
              <w:rPr>
                <w:rFonts w:ascii="Times New Roman" w:eastAsia="Calibri" w:hAnsi="Times New Roman" w:cs="Times New Roman"/>
                <w:b/>
                <w:bCs/>
                <w:kern w:val="0"/>
                <w:szCs w:val="22"/>
                <w14:ligatures w14:val="none"/>
              </w:rPr>
              <w:t>1</w:t>
            </w:r>
            <w:r>
              <w:rPr>
                <w:rFonts w:ascii="Times New Roman" w:eastAsia="Calibri" w:hAnsi="Times New Roman" w:cs="Times New Roman"/>
                <w:b/>
                <w:bCs/>
                <w:kern w:val="0"/>
                <w:szCs w:val="22"/>
                <w14:ligatures w14:val="none"/>
              </w:rPr>
              <w:t xml:space="preserve"> </w:t>
            </w:r>
            <w:r w:rsidRPr="00193BC1">
              <w:rPr>
                <w:rFonts w:ascii="Times New Roman" w:eastAsia="Calibri" w:hAnsi="Times New Roman" w:cs="Times New Roman"/>
                <w:b/>
                <w:bCs/>
                <w:kern w:val="0"/>
                <w:szCs w:val="22"/>
                <w14:ligatures w14:val="none"/>
              </w:rPr>
              <w:t>-</w:t>
            </w:r>
            <w:proofErr w:type="gramEnd"/>
            <w:r w:rsidRPr="00193BC1">
              <w:rPr>
                <w:rFonts w:ascii="Times New Roman" w:hAnsi="Times New Roman"/>
                <w:bCs/>
                <w:spacing w:val="-3"/>
              </w:rPr>
              <w:t xml:space="preserve"> </w:t>
            </w:r>
            <w:bookmarkStart w:id="29" w:name="_Hlk241831383"/>
            <w:bookmarkEnd w:id="28"/>
            <w:r w:rsidRPr="00193BC1">
              <w:rPr>
                <w:rFonts w:ascii="Times New Roman" w:hAnsi="Times New Roman"/>
                <w:bCs/>
                <w:spacing w:val="-3"/>
              </w:rPr>
              <w:t>Genelge</w:t>
            </w:r>
            <w:r>
              <w:rPr>
                <w:rFonts w:ascii="Times New Roman" w:hAnsi="Times New Roman"/>
                <w:bCs/>
                <w:spacing w:val="-3"/>
              </w:rPr>
              <w:t xml:space="preserve">ye aşağıdaki 32 </w:t>
            </w:r>
            <w:proofErr w:type="spellStart"/>
            <w:r>
              <w:rPr>
                <w:rFonts w:ascii="Times New Roman" w:hAnsi="Times New Roman"/>
                <w:bCs/>
                <w:spacing w:val="-3"/>
              </w:rPr>
              <w:t>nci</w:t>
            </w:r>
            <w:proofErr w:type="spellEnd"/>
            <w:r>
              <w:rPr>
                <w:rFonts w:ascii="Times New Roman" w:hAnsi="Times New Roman"/>
                <w:bCs/>
                <w:spacing w:val="-3"/>
              </w:rPr>
              <w:t xml:space="preserve"> madde eklenmiş olup diğer maddeler buna göre teselsül ettirilmiştir.</w:t>
            </w:r>
            <w:bookmarkEnd w:id="29"/>
          </w:p>
        </w:tc>
      </w:tr>
      <w:tr w:rsidR="009E6A96" w:rsidRPr="00193BC1" w14:paraId="391EF438" w14:textId="77777777" w:rsidTr="00212725">
        <w:tblPrEx>
          <w:jc w:val="center"/>
        </w:tblPrEx>
        <w:trPr>
          <w:trHeight w:val="691"/>
          <w:jc w:val="center"/>
        </w:trPr>
        <w:tc>
          <w:tcPr>
            <w:tcW w:w="7567" w:type="dxa"/>
            <w:tcBorders>
              <w:top w:val="single" w:sz="4" w:space="0" w:color="auto"/>
              <w:bottom w:val="single" w:sz="4" w:space="0" w:color="auto"/>
            </w:tcBorders>
            <w:shd w:val="clear" w:color="auto" w:fill="auto"/>
          </w:tcPr>
          <w:p w14:paraId="51506E48" w14:textId="77777777" w:rsidR="009E6A96" w:rsidRPr="00193BC1" w:rsidRDefault="009E6A96" w:rsidP="009E6A96">
            <w:pPr>
              <w:spacing w:after="0" w:line="240" w:lineRule="auto"/>
              <w:ind w:firstLine="567"/>
              <w:contextualSpacing/>
              <w:jc w:val="both"/>
              <w:rPr>
                <w:rFonts w:ascii="Times New Roman" w:eastAsia="Calibri" w:hAnsi="Times New Roman" w:cs="Times New Roman"/>
              </w:rPr>
            </w:pPr>
          </w:p>
          <w:p w14:paraId="00126F10" w14:textId="77777777" w:rsidR="009E6A96" w:rsidRPr="00193BC1" w:rsidRDefault="009E6A96" w:rsidP="009E6A96">
            <w:pPr>
              <w:spacing w:after="0" w:line="240" w:lineRule="auto"/>
              <w:ind w:firstLine="567"/>
              <w:contextualSpacing/>
              <w:jc w:val="both"/>
              <w:rPr>
                <w:rFonts w:ascii="Times New Roman" w:eastAsia="Calibri" w:hAnsi="Times New Roman" w:cs="Times New Roman"/>
              </w:rPr>
            </w:pPr>
          </w:p>
          <w:p w14:paraId="1C8BB0BA" w14:textId="0E50BC7B" w:rsidR="009E6A96" w:rsidRPr="00193BC1" w:rsidRDefault="009E6A96" w:rsidP="009E6A96">
            <w:pPr>
              <w:jc w:val="both"/>
              <w:rPr>
                <w:rFonts w:ascii="Times New Roman" w:hAnsi="Times New Roman" w:cs="Times New Roman"/>
              </w:rPr>
            </w:pPr>
          </w:p>
          <w:p w14:paraId="5D9F2277" w14:textId="77777777" w:rsidR="009E6A96" w:rsidRPr="00193BC1" w:rsidRDefault="009E6A96" w:rsidP="009E6A96">
            <w:pPr>
              <w:ind w:firstLine="720"/>
              <w:jc w:val="both"/>
              <w:rPr>
                <w:rFonts w:ascii="Times New Roman" w:hAnsi="Times New Roman" w:cs="Times New Roman"/>
              </w:rPr>
            </w:pPr>
          </w:p>
          <w:p w14:paraId="18E54789" w14:textId="77777777" w:rsidR="009E6A96" w:rsidRPr="00193BC1" w:rsidRDefault="009E6A96" w:rsidP="009E6A96">
            <w:pPr>
              <w:jc w:val="both"/>
              <w:rPr>
                <w:rFonts w:ascii="Times New Roman" w:hAnsi="Times New Roman" w:cs="Times New Roman"/>
              </w:rPr>
            </w:pPr>
          </w:p>
          <w:p w14:paraId="7EB10F9F" w14:textId="4ABE3239" w:rsidR="009E6A96" w:rsidRPr="00193BC1" w:rsidRDefault="009E6A96" w:rsidP="009E6A96">
            <w:pPr>
              <w:spacing w:after="0" w:line="240" w:lineRule="auto"/>
              <w:ind w:firstLine="567"/>
              <w:contextualSpacing/>
              <w:jc w:val="both"/>
              <w:rPr>
                <w:rFonts w:ascii="Times New Roman" w:eastAsia="Calibri" w:hAnsi="Times New Roman" w:cs="Times New Roman"/>
                <w:b/>
                <w:spacing w:val="-3"/>
                <w:kern w:val="0"/>
                <w14:ligatures w14:val="none"/>
              </w:rPr>
            </w:pPr>
          </w:p>
        </w:tc>
        <w:tc>
          <w:tcPr>
            <w:tcW w:w="7567" w:type="dxa"/>
            <w:tcBorders>
              <w:top w:val="single" w:sz="4" w:space="0" w:color="auto"/>
              <w:bottom w:val="single" w:sz="4" w:space="0" w:color="auto"/>
            </w:tcBorders>
            <w:shd w:val="clear" w:color="auto" w:fill="auto"/>
          </w:tcPr>
          <w:p w14:paraId="6371DF2E" w14:textId="1FB86522" w:rsidR="009E6A96" w:rsidRPr="00193BC1" w:rsidRDefault="009E6A96" w:rsidP="009E6A96">
            <w:pPr>
              <w:spacing w:after="0" w:line="240" w:lineRule="auto"/>
              <w:ind w:firstLine="567"/>
              <w:contextualSpacing/>
              <w:jc w:val="both"/>
              <w:rPr>
                <w:rFonts w:ascii="Times New Roman" w:eastAsia="Calibri" w:hAnsi="Times New Roman" w:cs="Times New Roman"/>
                <w:b/>
                <w:spacing w:val="-3"/>
                <w:kern w:val="0"/>
                <w14:ligatures w14:val="none"/>
              </w:rPr>
            </w:pPr>
            <w:bookmarkStart w:id="30" w:name="_Hlk242794469"/>
            <w:r>
              <w:rPr>
                <w:rFonts w:ascii="Times New Roman" w:eastAsia="Calibri" w:hAnsi="Times New Roman" w:cs="Times New Roman"/>
                <w:b/>
                <w:spacing w:val="-3"/>
                <w:kern w:val="0"/>
                <w14:ligatures w14:val="none"/>
              </w:rPr>
              <w:t>Türk İhraç Ürünleri Fuarına Katılım</w:t>
            </w:r>
            <w:r w:rsidRPr="00193BC1">
              <w:rPr>
                <w:rFonts w:ascii="Times New Roman" w:eastAsia="Calibri" w:hAnsi="Times New Roman" w:cs="Times New Roman"/>
                <w:b/>
                <w:spacing w:val="-3"/>
                <w:kern w:val="0"/>
                <w14:ligatures w14:val="none"/>
              </w:rPr>
              <w:t xml:space="preserve"> </w:t>
            </w:r>
          </w:p>
          <w:p w14:paraId="1D80B14E" w14:textId="000C91A9" w:rsidR="009E6A96" w:rsidRPr="00720BFF" w:rsidRDefault="009E6A96" w:rsidP="009E6A96">
            <w:pPr>
              <w:spacing w:after="0" w:line="240" w:lineRule="auto"/>
              <w:ind w:firstLine="567"/>
              <w:contextualSpacing/>
              <w:jc w:val="both"/>
              <w:rPr>
                <w:rFonts w:ascii="Times New Roman" w:eastAsia="Calibri" w:hAnsi="Times New Roman" w:cs="Times New Roman"/>
                <w:bCs/>
                <w:spacing w:val="-3"/>
                <w:kern w:val="0"/>
                <w14:ligatures w14:val="none"/>
              </w:rPr>
            </w:pPr>
            <w:r w:rsidRPr="00193BC1">
              <w:rPr>
                <w:rFonts w:ascii="Times New Roman" w:eastAsia="Calibri" w:hAnsi="Times New Roman" w:cs="Times New Roman"/>
                <w:b/>
                <w:spacing w:val="-3"/>
                <w:kern w:val="0"/>
                <w14:ligatures w14:val="none"/>
              </w:rPr>
              <w:t>MADDE 3</w:t>
            </w:r>
            <w:r>
              <w:rPr>
                <w:rFonts w:ascii="Times New Roman" w:eastAsia="Calibri" w:hAnsi="Times New Roman" w:cs="Times New Roman"/>
                <w:b/>
                <w:spacing w:val="-3"/>
                <w:kern w:val="0"/>
                <w14:ligatures w14:val="none"/>
              </w:rPr>
              <w:t>2</w:t>
            </w:r>
            <w:r w:rsidRPr="00193BC1">
              <w:rPr>
                <w:rFonts w:ascii="Times New Roman" w:eastAsia="Calibri" w:hAnsi="Times New Roman" w:cs="Times New Roman"/>
                <w:b/>
                <w:spacing w:val="-3"/>
                <w:kern w:val="0"/>
                <w14:ligatures w14:val="none"/>
              </w:rPr>
              <w:t xml:space="preserve"> </w:t>
            </w:r>
            <w:bookmarkEnd w:id="30"/>
            <w:r w:rsidRPr="00193BC1">
              <w:rPr>
                <w:rFonts w:ascii="Times New Roman" w:eastAsia="Calibri" w:hAnsi="Times New Roman" w:cs="Times New Roman"/>
                <w:b/>
                <w:spacing w:val="-3"/>
                <w:kern w:val="0"/>
                <w14:ligatures w14:val="none"/>
              </w:rPr>
              <w:t xml:space="preserve">– </w:t>
            </w:r>
            <w:bookmarkStart w:id="31" w:name="_Hlk241831405"/>
            <w:bookmarkStart w:id="32" w:name="_Hlk236990741"/>
            <w:r w:rsidRPr="00771FD6">
              <w:rPr>
                <w:rFonts w:ascii="Times New Roman" w:eastAsia="Calibri" w:hAnsi="Times New Roman" w:cs="Times New Roman"/>
                <w:color w:val="0000FF"/>
              </w:rPr>
              <w:t xml:space="preserve">(1) Marka/TURQUALITY® Programı kapsamında yer alan şirket, </w:t>
            </w:r>
            <w:r>
              <w:rPr>
                <w:rFonts w:ascii="Times New Roman" w:eastAsia="Calibri" w:hAnsi="Times New Roman" w:cs="Times New Roman"/>
                <w:color w:val="0000FF"/>
              </w:rPr>
              <w:t>Genel Müdürlükçe</w:t>
            </w:r>
            <w:r w:rsidRPr="00771FD6">
              <w:rPr>
                <w:rFonts w:ascii="Times New Roman" w:eastAsia="Calibri" w:hAnsi="Times New Roman" w:cs="Times New Roman"/>
                <w:color w:val="0000FF"/>
              </w:rPr>
              <w:t xml:space="preserve"> uygun görülmesi halinde Türk İhraç Ürünleri Fuarına katılım sağlar.</w:t>
            </w:r>
          </w:p>
          <w:p w14:paraId="277C233D" w14:textId="77777777" w:rsidR="009E6A96" w:rsidRPr="00771FD6" w:rsidRDefault="009E6A96" w:rsidP="009E6A96">
            <w:pPr>
              <w:spacing w:after="0" w:line="240" w:lineRule="auto"/>
              <w:contextualSpacing/>
              <w:jc w:val="both"/>
              <w:rPr>
                <w:rFonts w:ascii="Times New Roman" w:eastAsia="Calibri" w:hAnsi="Times New Roman" w:cs="Times New Roman"/>
                <w:color w:val="0000FF"/>
              </w:rPr>
            </w:pPr>
          </w:p>
          <w:p w14:paraId="0CAF0890" w14:textId="2373355D" w:rsidR="009E6A96" w:rsidRPr="00771FD6" w:rsidRDefault="009E6A96" w:rsidP="009E6A96">
            <w:pPr>
              <w:spacing w:after="0" w:line="240" w:lineRule="auto"/>
              <w:ind w:firstLine="567"/>
              <w:contextualSpacing/>
              <w:jc w:val="both"/>
              <w:rPr>
                <w:rFonts w:ascii="Times New Roman" w:eastAsia="Calibri" w:hAnsi="Times New Roman" w:cs="Times New Roman"/>
                <w:color w:val="0000FF"/>
              </w:rPr>
            </w:pPr>
            <w:r w:rsidRPr="00320182">
              <w:rPr>
                <w:rFonts w:ascii="Times New Roman" w:eastAsia="Calibri" w:hAnsi="Times New Roman" w:cs="Times New Roman"/>
                <w:color w:val="0000FF"/>
              </w:rPr>
              <w:t xml:space="preserve">(2) Genel Müdürlük, fuarın niteliği, gerçekleştirileceği ülke ve sektörler, ihracat potansiyeli, şirketin söz konusu fuarlara geçmiş dönemlerdeki katılım performansı ve belirlenen diğer kriterler göz önünde bulundurulmak suretiyle katılımcıları tespit ederek fuar tarihinden </w:t>
            </w:r>
            <w:r w:rsidR="00523E9C" w:rsidRPr="00523E9C">
              <w:rPr>
                <w:rFonts w:ascii="Times New Roman" w:eastAsia="Calibri" w:hAnsi="Times New Roman" w:cs="Times New Roman"/>
                <w:color w:val="0000FF"/>
              </w:rPr>
              <w:t xml:space="preserve">önce </w:t>
            </w:r>
            <w:r w:rsidRPr="00320182">
              <w:rPr>
                <w:rFonts w:ascii="Times New Roman" w:eastAsia="Calibri" w:hAnsi="Times New Roman" w:cs="Times New Roman"/>
                <w:color w:val="0000FF"/>
              </w:rPr>
              <w:t xml:space="preserve">şirketlere </w:t>
            </w:r>
            <w:r w:rsidR="00320182" w:rsidRPr="00320182">
              <w:rPr>
                <w:rFonts w:ascii="Times New Roman" w:eastAsia="Calibri" w:hAnsi="Times New Roman" w:cs="Times New Roman"/>
                <w:color w:val="0000FF"/>
              </w:rPr>
              <w:t>bildirir</w:t>
            </w:r>
            <w:r w:rsidR="006C7940">
              <w:rPr>
                <w:rFonts w:ascii="Times New Roman" w:eastAsia="Calibri" w:hAnsi="Times New Roman" w:cs="Times New Roman"/>
                <w:color w:val="0000FF"/>
              </w:rPr>
              <w:t>.</w:t>
            </w:r>
          </w:p>
          <w:p w14:paraId="20CD65E9" w14:textId="019BE341" w:rsidR="009E6A96" w:rsidRPr="00771FD6" w:rsidRDefault="009E6A96" w:rsidP="009E6A96">
            <w:pPr>
              <w:spacing w:after="0" w:line="240" w:lineRule="auto"/>
              <w:ind w:firstLine="567"/>
              <w:contextualSpacing/>
              <w:jc w:val="both"/>
              <w:rPr>
                <w:rFonts w:ascii="Times New Roman" w:eastAsia="Calibri" w:hAnsi="Times New Roman" w:cs="Times New Roman"/>
                <w:color w:val="0000FF"/>
              </w:rPr>
            </w:pPr>
            <w:r w:rsidRPr="00771FD6">
              <w:rPr>
                <w:rFonts w:ascii="Times New Roman" w:eastAsia="Calibri" w:hAnsi="Times New Roman" w:cs="Times New Roman"/>
                <w:color w:val="0000FF"/>
              </w:rPr>
              <w:br/>
              <w:t xml:space="preserve">        </w:t>
            </w:r>
            <w:r w:rsidR="005C7434">
              <w:rPr>
                <w:rFonts w:ascii="Times New Roman" w:eastAsia="Calibri" w:hAnsi="Times New Roman" w:cs="Times New Roman"/>
                <w:color w:val="0000FF"/>
              </w:rPr>
              <w:t xml:space="preserve"> </w:t>
            </w:r>
            <w:r w:rsidRPr="00771FD6">
              <w:rPr>
                <w:rFonts w:ascii="Times New Roman" w:eastAsia="Calibri" w:hAnsi="Times New Roman" w:cs="Times New Roman"/>
                <w:color w:val="0000FF"/>
              </w:rPr>
              <w:t xml:space="preserve"> (</w:t>
            </w:r>
            <w:r>
              <w:rPr>
                <w:rFonts w:ascii="Times New Roman" w:eastAsia="Calibri" w:hAnsi="Times New Roman" w:cs="Times New Roman"/>
                <w:color w:val="0000FF"/>
              </w:rPr>
              <w:t>3</w:t>
            </w:r>
            <w:r w:rsidRPr="00771FD6">
              <w:rPr>
                <w:rFonts w:ascii="Times New Roman" w:eastAsia="Calibri" w:hAnsi="Times New Roman" w:cs="Times New Roman"/>
                <w:color w:val="0000FF"/>
              </w:rPr>
              <w:t xml:space="preserve">) Türk İhraç Ürünleri Fuarı’na yönelik gerçekleştirilen </w:t>
            </w:r>
            <w:r>
              <w:rPr>
                <w:rFonts w:ascii="Times New Roman" w:eastAsia="Calibri" w:hAnsi="Times New Roman" w:cs="Times New Roman"/>
                <w:color w:val="0000FF"/>
              </w:rPr>
              <w:t xml:space="preserve">katılım, Kararın 29 uncu maddesinin birinci ve ikinci fıkraları kapsamında </w:t>
            </w:r>
            <w:r w:rsidRPr="00771FD6">
              <w:rPr>
                <w:rFonts w:ascii="Times New Roman" w:eastAsia="Calibri" w:hAnsi="Times New Roman" w:cs="Times New Roman"/>
                <w:color w:val="0000FF"/>
              </w:rPr>
              <w:t>Bakanlıkça belirlenen hedef ülkelere hedef sektörlerde gerçekleş</w:t>
            </w:r>
            <w:r>
              <w:rPr>
                <w:rFonts w:ascii="Times New Roman" w:eastAsia="Calibri" w:hAnsi="Times New Roman" w:cs="Times New Roman"/>
                <w:color w:val="0000FF"/>
              </w:rPr>
              <w:t>tiril</w:t>
            </w:r>
            <w:r w:rsidRPr="00771FD6">
              <w:rPr>
                <w:rFonts w:ascii="Times New Roman" w:eastAsia="Calibri" w:hAnsi="Times New Roman" w:cs="Times New Roman"/>
                <w:color w:val="0000FF"/>
              </w:rPr>
              <w:t xml:space="preserve">miş sayılır ve destek oranına 25 puan ilave edilir. Söz konusu faaliyetlere ilişkin destek ödemeleri </w:t>
            </w:r>
            <w:proofErr w:type="gramStart"/>
            <w:r w:rsidRPr="00771FD6">
              <w:rPr>
                <w:rFonts w:ascii="Times New Roman" w:eastAsia="Calibri" w:hAnsi="Times New Roman" w:cs="Times New Roman"/>
                <w:color w:val="0000FF"/>
              </w:rPr>
              <w:t>13 üncü</w:t>
            </w:r>
            <w:proofErr w:type="gramEnd"/>
            <w:r w:rsidRPr="00771FD6">
              <w:rPr>
                <w:rFonts w:ascii="Times New Roman" w:eastAsia="Calibri" w:hAnsi="Times New Roman" w:cs="Times New Roman"/>
                <w:color w:val="0000FF"/>
              </w:rPr>
              <w:t xml:space="preserve"> maddenin birinci ve üçüncü fıkralarında yer alan limit hesa</w:t>
            </w:r>
            <w:r>
              <w:rPr>
                <w:rFonts w:ascii="Times New Roman" w:eastAsia="Calibri" w:hAnsi="Times New Roman" w:cs="Times New Roman"/>
                <w:color w:val="0000FF"/>
              </w:rPr>
              <w:t>plarına</w:t>
            </w:r>
            <w:r w:rsidRPr="00771FD6">
              <w:rPr>
                <w:rFonts w:ascii="Times New Roman" w:eastAsia="Calibri" w:hAnsi="Times New Roman" w:cs="Times New Roman"/>
                <w:color w:val="0000FF"/>
              </w:rPr>
              <w:t xml:space="preserve"> dahil edilmez.</w:t>
            </w:r>
          </w:p>
          <w:p w14:paraId="20919FD0" w14:textId="77777777" w:rsidR="009E6A96" w:rsidRPr="00771FD6" w:rsidRDefault="009E6A96" w:rsidP="009E6A96">
            <w:pPr>
              <w:spacing w:after="0" w:line="240" w:lineRule="auto"/>
              <w:ind w:firstLine="567"/>
              <w:contextualSpacing/>
              <w:jc w:val="both"/>
              <w:rPr>
                <w:rFonts w:ascii="Times New Roman" w:eastAsia="Calibri" w:hAnsi="Times New Roman" w:cs="Times New Roman"/>
                <w:color w:val="0000FF"/>
              </w:rPr>
            </w:pPr>
          </w:p>
          <w:p w14:paraId="2ACF2E9A" w14:textId="7BCEBDE6" w:rsidR="009E6A96" w:rsidRPr="00771FD6" w:rsidRDefault="009E6A96" w:rsidP="009E6A96">
            <w:pPr>
              <w:ind w:firstLine="720"/>
              <w:jc w:val="both"/>
              <w:rPr>
                <w:rFonts w:ascii="Times New Roman" w:eastAsia="Calibri" w:hAnsi="Times New Roman" w:cs="Times New Roman"/>
                <w:color w:val="0000FF"/>
              </w:rPr>
            </w:pPr>
            <w:r w:rsidRPr="00771FD6">
              <w:rPr>
                <w:rFonts w:ascii="Times New Roman" w:eastAsia="Calibri" w:hAnsi="Times New Roman" w:cs="Times New Roman"/>
                <w:color w:val="0000FF"/>
              </w:rPr>
              <w:t>(</w:t>
            </w:r>
            <w:r>
              <w:rPr>
                <w:rFonts w:ascii="Times New Roman" w:eastAsia="Calibri" w:hAnsi="Times New Roman" w:cs="Times New Roman"/>
                <w:color w:val="0000FF"/>
              </w:rPr>
              <w:t>4</w:t>
            </w:r>
            <w:r w:rsidRPr="00771FD6">
              <w:rPr>
                <w:rFonts w:ascii="Times New Roman" w:eastAsia="Calibri" w:hAnsi="Times New Roman" w:cs="Times New Roman"/>
                <w:color w:val="0000FF"/>
              </w:rPr>
              <w:t>) Genel Müdürlü</w:t>
            </w:r>
            <w:r>
              <w:rPr>
                <w:rFonts w:ascii="Times New Roman" w:eastAsia="Calibri" w:hAnsi="Times New Roman" w:cs="Times New Roman"/>
                <w:color w:val="0000FF"/>
              </w:rPr>
              <w:t>kçe</w:t>
            </w:r>
            <w:r w:rsidRPr="00771FD6">
              <w:rPr>
                <w:rFonts w:ascii="Times New Roman" w:eastAsia="Calibri" w:hAnsi="Times New Roman" w:cs="Times New Roman"/>
                <w:color w:val="0000FF"/>
              </w:rPr>
              <w:t xml:space="preserve"> kabul edilen mazeret halleri hariç olmak üzere, fuara katılımı uygun görülm</w:t>
            </w:r>
            <w:r>
              <w:rPr>
                <w:rFonts w:ascii="Times New Roman" w:eastAsia="Calibri" w:hAnsi="Times New Roman" w:cs="Times New Roman"/>
                <w:color w:val="0000FF"/>
              </w:rPr>
              <w:t>üş olmasına</w:t>
            </w:r>
            <w:r w:rsidRPr="00771FD6">
              <w:rPr>
                <w:rFonts w:ascii="Times New Roman" w:eastAsia="Calibri" w:hAnsi="Times New Roman" w:cs="Times New Roman"/>
                <w:color w:val="0000FF"/>
              </w:rPr>
              <w:t xml:space="preserve"> karşın Türk İhraç Ürünleri Fuarı’na katılım sağlamayan şirketin ilgili markası için bu Genelge kapsamında</w:t>
            </w:r>
            <w:r>
              <w:rPr>
                <w:rFonts w:ascii="Times New Roman" w:eastAsia="Calibri" w:hAnsi="Times New Roman" w:cs="Times New Roman"/>
                <w:color w:val="0000FF"/>
              </w:rPr>
              <w:t xml:space="preserve"> </w:t>
            </w:r>
            <w:r w:rsidR="00320182" w:rsidRPr="00320182">
              <w:rPr>
                <w:rFonts w:ascii="Times New Roman" w:eastAsia="Calibri" w:hAnsi="Times New Roman" w:cs="Times New Roman"/>
                <w:color w:val="0000FF"/>
              </w:rPr>
              <w:t>sistem aracılığı ile</w:t>
            </w:r>
            <w:r w:rsidR="00320182">
              <w:rPr>
                <w:rFonts w:ascii="Times New Roman" w:eastAsia="Calibri" w:hAnsi="Times New Roman" w:cs="Times New Roman"/>
                <w:color w:val="0000FF"/>
              </w:rPr>
              <w:t xml:space="preserve"> </w:t>
            </w:r>
            <w:r w:rsidRPr="00771FD6">
              <w:rPr>
                <w:rFonts w:ascii="Times New Roman" w:eastAsia="Calibri" w:hAnsi="Times New Roman" w:cs="Times New Roman"/>
                <w:color w:val="0000FF"/>
              </w:rPr>
              <w:t>yapılacak destek başvuruları, şirkete yapılacak bildirim tarihinden itibaren bir yıl süreyle kısıtlanır.</w:t>
            </w:r>
          </w:p>
          <w:bookmarkEnd w:id="31"/>
          <w:p w14:paraId="741C3F15" w14:textId="371CFB2D" w:rsidR="009E6A96" w:rsidRPr="00667885" w:rsidRDefault="009E6A96" w:rsidP="009E6A96">
            <w:pPr>
              <w:contextualSpacing/>
              <w:jc w:val="both"/>
              <w:rPr>
                <w:rFonts w:ascii="Times New Roman" w:eastAsia="Calibri" w:hAnsi="Times New Roman" w:cs="Times New Roman"/>
                <w:color w:val="0000FF"/>
              </w:rPr>
            </w:pPr>
            <w:r w:rsidRPr="00193BC1">
              <w:rPr>
                <w:rFonts w:ascii="Times New Roman" w:eastAsia="Calibri" w:hAnsi="Times New Roman" w:cs="Times New Roman"/>
                <w:bCs/>
                <w:kern w:val="0"/>
                <w14:ligatures w14:val="none"/>
              </w:rPr>
              <w:t xml:space="preserve">         </w:t>
            </w:r>
            <w:bookmarkEnd w:id="32"/>
          </w:p>
          <w:p w14:paraId="0B9DA065" w14:textId="655FA35E" w:rsidR="009E6A96" w:rsidRPr="00193BC1" w:rsidRDefault="009E6A96" w:rsidP="009E6A96">
            <w:pPr>
              <w:spacing w:after="0" w:line="240" w:lineRule="auto"/>
              <w:ind w:firstLine="567"/>
              <w:contextualSpacing/>
              <w:jc w:val="both"/>
              <w:rPr>
                <w:rFonts w:ascii="Times New Roman" w:eastAsia="Calibri" w:hAnsi="Times New Roman" w:cs="Times New Roman"/>
                <w:bCs/>
                <w:color w:val="FF0000"/>
                <w:spacing w:val="-3"/>
                <w:kern w:val="0"/>
                <w14:ligatures w14:val="none"/>
              </w:rPr>
            </w:pPr>
          </w:p>
        </w:tc>
      </w:tr>
      <w:tr w:rsidR="009E6A96" w:rsidRPr="00193BC1" w14:paraId="4266DA19" w14:textId="77777777" w:rsidTr="009E6A96">
        <w:tblPrEx>
          <w:jc w:val="center"/>
        </w:tblPrEx>
        <w:trPr>
          <w:trHeight w:val="1125"/>
          <w:jc w:val="center"/>
        </w:trPr>
        <w:tc>
          <w:tcPr>
            <w:tcW w:w="15134" w:type="dxa"/>
            <w:gridSpan w:val="2"/>
            <w:tcBorders>
              <w:top w:val="single" w:sz="4" w:space="0" w:color="auto"/>
              <w:bottom w:val="single" w:sz="4" w:space="0" w:color="auto"/>
            </w:tcBorders>
            <w:shd w:val="clear" w:color="auto" w:fill="auto"/>
          </w:tcPr>
          <w:p w14:paraId="4E12CD9D" w14:textId="4F1AADBA"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bCs/>
                <w:kern w:val="0"/>
                <w:szCs w:val="22"/>
                <w14:ligatures w14:val="none"/>
              </w:rPr>
              <w:lastRenderedPageBreak/>
              <w:t xml:space="preserve">         </w:t>
            </w:r>
            <w:r w:rsidRPr="00193BC1">
              <w:rPr>
                <w:rFonts w:ascii="Times New Roman" w:eastAsia="Calibri" w:hAnsi="Times New Roman" w:cs="Times New Roman"/>
                <w:b/>
                <w:bCs/>
                <w:kern w:val="0"/>
                <w:szCs w:val="22"/>
                <w14:ligatures w14:val="none"/>
              </w:rPr>
              <w:t xml:space="preserve">MADDE </w:t>
            </w:r>
            <w:r>
              <w:rPr>
                <w:rFonts w:ascii="Times New Roman" w:eastAsia="Calibri" w:hAnsi="Times New Roman" w:cs="Times New Roman"/>
                <w:b/>
                <w:bCs/>
                <w:kern w:val="0"/>
                <w:szCs w:val="22"/>
                <w14:ligatures w14:val="none"/>
              </w:rPr>
              <w:t>1</w:t>
            </w:r>
            <w:r w:rsidR="00492A5C">
              <w:rPr>
                <w:rFonts w:ascii="Times New Roman" w:eastAsia="Calibri" w:hAnsi="Times New Roman" w:cs="Times New Roman"/>
                <w:b/>
                <w:bCs/>
                <w:kern w:val="0"/>
                <w:szCs w:val="22"/>
                <w14:ligatures w14:val="none"/>
              </w:rPr>
              <w:t>2</w:t>
            </w:r>
            <w:r>
              <w:rPr>
                <w:rFonts w:ascii="Times New Roman" w:eastAsia="Calibri" w:hAnsi="Times New Roman" w:cs="Times New Roman"/>
                <w:b/>
                <w:bCs/>
                <w:kern w:val="0"/>
                <w:szCs w:val="22"/>
                <w14:ligatures w14:val="none"/>
              </w:rPr>
              <w:t xml:space="preserve"> </w:t>
            </w:r>
            <w:r w:rsidR="00E30D49">
              <w:rPr>
                <w:rFonts w:ascii="Times New Roman" w:eastAsia="Calibri" w:hAnsi="Times New Roman" w:cs="Times New Roman"/>
                <w:b/>
                <w:bCs/>
                <w:kern w:val="0"/>
                <w:szCs w:val="22"/>
                <w14:ligatures w14:val="none"/>
              </w:rPr>
              <w:t>–</w:t>
            </w:r>
            <w:r w:rsidRPr="00193BC1">
              <w:rPr>
                <w:rFonts w:ascii="Times New Roman" w:hAnsi="Times New Roman"/>
                <w:bCs/>
                <w:spacing w:val="-3"/>
              </w:rPr>
              <w:t xml:space="preserve"> Genelge</w:t>
            </w:r>
            <w:r w:rsidR="00E30D49">
              <w:rPr>
                <w:rFonts w:ascii="Times New Roman" w:hAnsi="Times New Roman"/>
                <w:bCs/>
                <w:spacing w:val="-3"/>
              </w:rPr>
              <w:t xml:space="preserve">nin </w:t>
            </w:r>
            <w:r w:rsidR="00320182">
              <w:rPr>
                <w:rFonts w:ascii="Times New Roman" w:hAnsi="Times New Roman"/>
                <w:bCs/>
                <w:spacing w:val="-3"/>
              </w:rPr>
              <w:t xml:space="preserve">teselsül ettirilen </w:t>
            </w:r>
            <w:proofErr w:type="gramStart"/>
            <w:r>
              <w:rPr>
                <w:rFonts w:ascii="Times New Roman" w:hAnsi="Times New Roman"/>
                <w:bCs/>
                <w:spacing w:val="-3"/>
              </w:rPr>
              <w:t>3</w:t>
            </w:r>
            <w:r w:rsidR="00320182">
              <w:rPr>
                <w:rFonts w:ascii="Times New Roman" w:hAnsi="Times New Roman"/>
                <w:bCs/>
                <w:spacing w:val="-3"/>
              </w:rPr>
              <w:t>6</w:t>
            </w:r>
            <w:r>
              <w:rPr>
                <w:rFonts w:ascii="Times New Roman" w:hAnsi="Times New Roman"/>
                <w:bCs/>
                <w:spacing w:val="-3"/>
              </w:rPr>
              <w:t xml:space="preserve"> </w:t>
            </w:r>
            <w:proofErr w:type="spellStart"/>
            <w:r>
              <w:rPr>
                <w:rFonts w:ascii="Times New Roman" w:hAnsi="Times New Roman"/>
                <w:bCs/>
                <w:spacing w:val="-3"/>
              </w:rPr>
              <w:t>nc</w:t>
            </w:r>
            <w:r w:rsidR="00320182">
              <w:rPr>
                <w:rFonts w:ascii="Times New Roman" w:hAnsi="Times New Roman"/>
                <w:bCs/>
                <w:spacing w:val="-3"/>
              </w:rPr>
              <w:t>ı</w:t>
            </w:r>
            <w:proofErr w:type="spellEnd"/>
            <w:proofErr w:type="gramEnd"/>
            <w:r>
              <w:rPr>
                <w:rFonts w:ascii="Times New Roman" w:hAnsi="Times New Roman"/>
                <w:bCs/>
                <w:spacing w:val="-3"/>
              </w:rPr>
              <w:t xml:space="preserve"> maddesinin birinci fıkrası aşağıdaki şekilde değiştirilmiştir.</w:t>
            </w:r>
          </w:p>
        </w:tc>
      </w:tr>
      <w:tr w:rsidR="009E6A96" w:rsidRPr="00193BC1" w14:paraId="19EB6D96" w14:textId="77777777" w:rsidTr="009E6A96">
        <w:tblPrEx>
          <w:jc w:val="center"/>
        </w:tblPrEx>
        <w:trPr>
          <w:trHeight w:val="1125"/>
          <w:jc w:val="center"/>
        </w:trPr>
        <w:tc>
          <w:tcPr>
            <w:tcW w:w="7567" w:type="dxa"/>
            <w:tcBorders>
              <w:top w:val="single" w:sz="4" w:space="0" w:color="auto"/>
              <w:bottom w:val="single" w:sz="4" w:space="0" w:color="auto"/>
            </w:tcBorders>
            <w:shd w:val="clear" w:color="auto" w:fill="auto"/>
          </w:tcPr>
          <w:p w14:paraId="012F63C7" w14:textId="265AC4CA" w:rsidR="009E6A96" w:rsidRDefault="009E6A96"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bCs/>
                <w:kern w:val="0"/>
                <w:szCs w:val="22"/>
                <w14:ligatures w14:val="none"/>
              </w:rPr>
              <w:t xml:space="preserve">         </w:t>
            </w:r>
            <w:r w:rsidRPr="009E6A96">
              <w:rPr>
                <w:rFonts w:ascii="Times New Roman" w:eastAsia="Calibri" w:hAnsi="Times New Roman" w:cs="Times New Roman"/>
                <w:b/>
                <w:spacing w:val="-3"/>
                <w:kern w:val="0"/>
                <w14:ligatures w14:val="none"/>
              </w:rPr>
              <w:t xml:space="preserve">Yetki </w:t>
            </w:r>
          </w:p>
          <w:p w14:paraId="3C7493B1" w14:textId="11B8E015"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bCs/>
                <w:kern w:val="0"/>
                <w:szCs w:val="22"/>
                <w14:ligatures w14:val="none"/>
              </w:rPr>
              <w:t xml:space="preserve">         </w:t>
            </w:r>
            <w:r w:rsidRPr="009E6A96">
              <w:rPr>
                <w:rFonts w:ascii="Times New Roman" w:eastAsia="Calibri" w:hAnsi="Times New Roman" w:cs="Times New Roman"/>
                <w:b/>
                <w:spacing w:val="-3"/>
                <w:kern w:val="0"/>
                <w14:ligatures w14:val="none"/>
              </w:rPr>
              <w:t>MADDE</w:t>
            </w:r>
            <w:r w:rsidRPr="00320182">
              <w:rPr>
                <w:rFonts w:ascii="Times New Roman" w:eastAsia="Calibri" w:hAnsi="Times New Roman" w:cs="Times New Roman"/>
                <w:b/>
                <w:spacing w:val="-3"/>
                <w:kern w:val="0"/>
                <w14:ligatures w14:val="none"/>
              </w:rPr>
              <w:t xml:space="preserve"> 3</w:t>
            </w:r>
            <w:r w:rsidRPr="00320182">
              <w:rPr>
                <w:rFonts w:ascii="Times New Roman" w:eastAsia="Calibri" w:hAnsi="Times New Roman" w:cs="Times New Roman"/>
                <w:b/>
                <w:strike/>
                <w:color w:val="FF0000"/>
                <w:spacing w:val="-3"/>
                <w:kern w:val="0"/>
                <w14:ligatures w14:val="none"/>
              </w:rPr>
              <w:t>5</w:t>
            </w:r>
            <w:r w:rsidRPr="00320182">
              <w:rPr>
                <w:rFonts w:ascii="Times New Roman" w:eastAsia="Calibri" w:hAnsi="Times New Roman" w:cs="Times New Roman"/>
                <w:b/>
                <w:color w:val="FF0000"/>
                <w:spacing w:val="-3"/>
                <w:kern w:val="0"/>
                <w14:ligatures w14:val="none"/>
              </w:rPr>
              <w:t xml:space="preserve"> </w:t>
            </w:r>
            <w:r w:rsidRPr="009E6A96">
              <w:rPr>
                <w:rFonts w:ascii="Times New Roman" w:eastAsia="Calibri" w:hAnsi="Times New Roman" w:cs="Times New Roman"/>
                <w:b/>
                <w:spacing w:val="-3"/>
                <w:kern w:val="0"/>
                <w14:ligatures w14:val="none"/>
              </w:rPr>
              <w:t xml:space="preserve">– </w:t>
            </w:r>
            <w:r w:rsidRPr="009E6A96">
              <w:rPr>
                <w:rFonts w:ascii="Times New Roman" w:eastAsia="Calibri" w:hAnsi="Times New Roman" w:cs="Times New Roman"/>
                <w:bCs/>
                <w:spacing w:val="-3"/>
                <w:kern w:val="0"/>
                <w14:ligatures w14:val="none"/>
              </w:rPr>
              <w:t xml:space="preserve">(1) Bu Genelgede düzenlenen hususlara ilişkin talimatlar vermeye, bu Genelgede yeni ek ihdas etmeye ve bu Genelgenin mevcut eklerinde gerekli değişiklikleri yapmaya, özel ve zorunlu durumlar ile mücbir sebep hallerinde ortaya çıkacak hususları inceleyip sonuçlandırmaya ve ödenecek destek miktarını her türlü kamu alacağına karşılık mahsup etmeye ve bilgisayar veri işleme tekniği yoluyla elektronik ortamda yapılan işlemlerde yaşanacak teknik düzeydeki aksaklıklar nedeniyle uygulamada yaşanabilecek sorunları gidermeye ve bu konuda gerekli düzenlemeleri yapıp talimat vermeye </w:t>
            </w:r>
            <w:r w:rsidRPr="009E6A96">
              <w:rPr>
                <w:rFonts w:ascii="Times New Roman" w:eastAsia="Calibri" w:hAnsi="Times New Roman" w:cs="Times New Roman"/>
                <w:bCs/>
                <w:strike/>
                <w:color w:val="FF0000"/>
                <w:spacing w:val="-3"/>
                <w:kern w:val="0"/>
                <w14:ligatures w14:val="none"/>
              </w:rPr>
              <w:t>Bakanlık (İhracat Genel Müdürlüğü)</w:t>
            </w:r>
            <w:r w:rsidRPr="009E6A96">
              <w:rPr>
                <w:rFonts w:ascii="Times New Roman" w:eastAsia="Calibri" w:hAnsi="Times New Roman" w:cs="Times New Roman"/>
                <w:bCs/>
                <w:color w:val="FF0000"/>
                <w:spacing w:val="-3"/>
                <w:kern w:val="0"/>
                <w14:ligatures w14:val="none"/>
              </w:rPr>
              <w:t xml:space="preserve"> </w:t>
            </w:r>
            <w:r w:rsidRPr="009E6A96">
              <w:rPr>
                <w:rFonts w:ascii="Times New Roman" w:eastAsia="Calibri" w:hAnsi="Times New Roman" w:cs="Times New Roman"/>
                <w:bCs/>
                <w:spacing w:val="-3"/>
                <w:kern w:val="0"/>
                <w14:ligatures w14:val="none"/>
              </w:rPr>
              <w:t>yetkilidir.</w:t>
            </w:r>
          </w:p>
        </w:tc>
        <w:tc>
          <w:tcPr>
            <w:tcW w:w="7567" w:type="dxa"/>
            <w:tcBorders>
              <w:top w:val="single" w:sz="4" w:space="0" w:color="auto"/>
              <w:bottom w:val="single" w:sz="4" w:space="0" w:color="auto"/>
            </w:tcBorders>
            <w:shd w:val="clear" w:color="auto" w:fill="auto"/>
          </w:tcPr>
          <w:p w14:paraId="79C45F27" w14:textId="77777777" w:rsidR="009E6A96" w:rsidRDefault="009E6A96"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bCs/>
                <w:kern w:val="0"/>
                <w:szCs w:val="22"/>
                <w14:ligatures w14:val="none"/>
              </w:rPr>
              <w:t xml:space="preserve">         </w:t>
            </w:r>
            <w:r w:rsidRPr="009E6A96">
              <w:rPr>
                <w:rFonts w:ascii="Times New Roman" w:eastAsia="Calibri" w:hAnsi="Times New Roman" w:cs="Times New Roman"/>
                <w:b/>
                <w:spacing w:val="-3"/>
                <w:kern w:val="0"/>
                <w14:ligatures w14:val="none"/>
              </w:rPr>
              <w:t xml:space="preserve">Yetki </w:t>
            </w:r>
          </w:p>
          <w:p w14:paraId="20633B6C" w14:textId="03AC7435"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bCs/>
                <w:kern w:val="0"/>
                <w:szCs w:val="22"/>
                <w14:ligatures w14:val="none"/>
              </w:rPr>
              <w:t xml:space="preserve">         </w:t>
            </w:r>
            <w:r w:rsidRPr="009E6A96">
              <w:rPr>
                <w:rFonts w:ascii="Times New Roman" w:eastAsia="Calibri" w:hAnsi="Times New Roman" w:cs="Times New Roman"/>
                <w:b/>
                <w:spacing w:val="-3"/>
                <w:kern w:val="0"/>
                <w14:ligatures w14:val="none"/>
              </w:rPr>
              <w:t>MADDE 3</w:t>
            </w:r>
            <w:r w:rsidR="00320182" w:rsidRPr="00320182">
              <w:rPr>
                <w:rFonts w:ascii="Times New Roman" w:eastAsia="Calibri" w:hAnsi="Times New Roman" w:cs="Times New Roman"/>
                <w:b/>
                <w:bCs/>
                <w:color w:val="0000FF"/>
              </w:rPr>
              <w:t>6</w:t>
            </w:r>
            <w:r w:rsidRPr="009E6A96">
              <w:rPr>
                <w:rFonts w:ascii="Times New Roman" w:eastAsia="Calibri" w:hAnsi="Times New Roman" w:cs="Times New Roman"/>
                <w:b/>
                <w:spacing w:val="-3"/>
                <w:kern w:val="0"/>
                <w14:ligatures w14:val="none"/>
              </w:rPr>
              <w:t xml:space="preserve"> – </w:t>
            </w:r>
            <w:r w:rsidRPr="009E6A96">
              <w:rPr>
                <w:rFonts w:ascii="Times New Roman" w:eastAsia="Calibri" w:hAnsi="Times New Roman" w:cs="Times New Roman"/>
                <w:bCs/>
                <w:spacing w:val="-3"/>
                <w:kern w:val="0"/>
                <w14:ligatures w14:val="none"/>
              </w:rPr>
              <w:t xml:space="preserve">(1) Bu Genelgede düzenlenen hususlara ilişkin talimatlar vermeye, bu Genelgede yeni ek ihdas etmeye ve bu Genelgenin mevcut eklerinde gerekli değişiklikleri yapmaya, özel ve zorunlu durumlar ile mücbir sebep hallerinde ortaya çıkacak hususları inceleyip sonuçlandırmaya ve ödenecek destek miktarını her türlü kamu alacağına karşılık mahsup etmeye ve bilgisayar veri işleme tekniği yoluyla elektronik ortamda yapılan işlemlerde yaşanacak teknik düzeydeki aksaklıklar nedeniyle uygulamada yaşanabilecek sorunları gidermeye ve bu konuda gerekli düzenlemeleri yapıp talimat vermeye </w:t>
            </w:r>
            <w:r w:rsidRPr="009E6A96">
              <w:rPr>
                <w:rFonts w:ascii="Times New Roman" w:eastAsia="Calibri" w:hAnsi="Times New Roman" w:cs="Times New Roman"/>
                <w:color w:val="0000FF"/>
              </w:rPr>
              <w:t>Genel Müdürlük</w:t>
            </w:r>
            <w:r w:rsidRPr="009E6A96">
              <w:rPr>
                <w:rFonts w:ascii="Times New Roman" w:eastAsia="Calibri" w:hAnsi="Times New Roman" w:cs="Times New Roman"/>
                <w:bCs/>
                <w:spacing w:val="-3"/>
                <w:kern w:val="0"/>
                <w14:ligatures w14:val="none"/>
              </w:rPr>
              <w:t xml:space="preserve"> yetkilidir.</w:t>
            </w:r>
          </w:p>
        </w:tc>
      </w:tr>
      <w:tr w:rsidR="009E6A96" w:rsidRPr="00193BC1" w14:paraId="05B6EE05" w14:textId="77777777" w:rsidTr="00AF5EF5">
        <w:tblPrEx>
          <w:jc w:val="center"/>
        </w:tblPrEx>
        <w:trPr>
          <w:trHeight w:val="1125"/>
          <w:jc w:val="center"/>
        </w:trPr>
        <w:tc>
          <w:tcPr>
            <w:tcW w:w="15134" w:type="dxa"/>
            <w:gridSpan w:val="2"/>
            <w:tcBorders>
              <w:top w:val="single" w:sz="4" w:space="0" w:color="auto"/>
              <w:bottom w:val="single" w:sz="4" w:space="0" w:color="auto"/>
            </w:tcBorders>
            <w:shd w:val="clear" w:color="auto" w:fill="auto"/>
          </w:tcPr>
          <w:p w14:paraId="25C4B094" w14:textId="1A5B83C8"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bCs/>
                <w:kern w:val="0"/>
                <w:szCs w:val="22"/>
                <w14:ligatures w14:val="none"/>
              </w:rPr>
              <w:t xml:space="preserve">        </w:t>
            </w:r>
            <w:r w:rsidRPr="00193BC1">
              <w:rPr>
                <w:rFonts w:ascii="Times New Roman" w:eastAsia="Calibri" w:hAnsi="Times New Roman" w:cs="Times New Roman"/>
                <w:b/>
                <w:bCs/>
                <w:kern w:val="0"/>
                <w:szCs w:val="22"/>
                <w14:ligatures w14:val="none"/>
              </w:rPr>
              <w:t xml:space="preserve">MADDE </w:t>
            </w:r>
            <w:proofErr w:type="gramStart"/>
            <w:r>
              <w:rPr>
                <w:rFonts w:ascii="Times New Roman" w:eastAsia="Calibri" w:hAnsi="Times New Roman" w:cs="Times New Roman"/>
                <w:b/>
                <w:bCs/>
                <w:kern w:val="0"/>
                <w:szCs w:val="22"/>
                <w14:ligatures w14:val="none"/>
              </w:rPr>
              <w:t>1</w:t>
            </w:r>
            <w:r w:rsidR="00492A5C">
              <w:rPr>
                <w:rFonts w:ascii="Times New Roman" w:eastAsia="Calibri" w:hAnsi="Times New Roman" w:cs="Times New Roman"/>
                <w:b/>
                <w:bCs/>
                <w:kern w:val="0"/>
                <w:szCs w:val="22"/>
                <w14:ligatures w14:val="none"/>
              </w:rPr>
              <w:t>3</w:t>
            </w:r>
            <w:r>
              <w:rPr>
                <w:rFonts w:ascii="Times New Roman" w:eastAsia="Calibri" w:hAnsi="Times New Roman" w:cs="Times New Roman"/>
                <w:b/>
                <w:bCs/>
                <w:kern w:val="0"/>
                <w:szCs w:val="22"/>
                <w14:ligatures w14:val="none"/>
              </w:rPr>
              <w:t xml:space="preserve"> </w:t>
            </w:r>
            <w:r w:rsidRPr="00193BC1">
              <w:rPr>
                <w:rFonts w:ascii="Times New Roman" w:eastAsia="Calibri" w:hAnsi="Times New Roman" w:cs="Times New Roman"/>
                <w:b/>
                <w:bCs/>
                <w:kern w:val="0"/>
                <w:szCs w:val="22"/>
                <w14:ligatures w14:val="none"/>
              </w:rPr>
              <w:t>-</w:t>
            </w:r>
            <w:proofErr w:type="gramEnd"/>
            <w:r w:rsidRPr="00193BC1">
              <w:rPr>
                <w:rFonts w:ascii="Times New Roman" w:hAnsi="Times New Roman"/>
                <w:bCs/>
                <w:spacing w:val="-3"/>
              </w:rPr>
              <w:t xml:space="preserve"> </w:t>
            </w:r>
            <w:bookmarkStart w:id="33" w:name="_Hlk241831444"/>
            <w:r w:rsidRPr="00193BC1">
              <w:rPr>
                <w:rFonts w:ascii="Times New Roman" w:hAnsi="Times New Roman"/>
                <w:bCs/>
                <w:spacing w:val="-3"/>
              </w:rPr>
              <w:t xml:space="preserve">Genelgenin </w:t>
            </w:r>
            <w:r>
              <w:rPr>
                <w:rFonts w:ascii="Times New Roman" w:hAnsi="Times New Roman"/>
                <w:bCs/>
                <w:spacing w:val="-3"/>
              </w:rPr>
              <w:t>geçici 1 inci maddesin</w:t>
            </w:r>
            <w:r w:rsidR="00977BC7">
              <w:rPr>
                <w:rFonts w:ascii="Times New Roman" w:hAnsi="Times New Roman"/>
                <w:bCs/>
                <w:spacing w:val="-3"/>
              </w:rPr>
              <w:t xml:space="preserve">e </w:t>
            </w:r>
            <w:r w:rsidR="0083121D">
              <w:rPr>
                <w:rFonts w:ascii="Times New Roman" w:hAnsi="Times New Roman"/>
                <w:bCs/>
                <w:spacing w:val="-3"/>
              </w:rPr>
              <w:t>aşağıdaki</w:t>
            </w:r>
            <w:r w:rsidRPr="00193BC1">
              <w:rPr>
                <w:rFonts w:ascii="Times New Roman" w:hAnsi="Times New Roman"/>
                <w:bCs/>
                <w:spacing w:val="-3"/>
              </w:rPr>
              <w:t xml:space="preserve"> </w:t>
            </w:r>
            <w:r>
              <w:rPr>
                <w:rFonts w:ascii="Times New Roman" w:hAnsi="Times New Roman"/>
                <w:bCs/>
                <w:spacing w:val="-3"/>
              </w:rPr>
              <w:t>dokuzuncu ve onuncu</w:t>
            </w:r>
            <w:r w:rsidRPr="00193BC1">
              <w:rPr>
                <w:rFonts w:ascii="Times New Roman" w:hAnsi="Times New Roman"/>
                <w:bCs/>
                <w:spacing w:val="-3"/>
              </w:rPr>
              <w:t xml:space="preserve"> fıkra</w:t>
            </w:r>
            <w:r>
              <w:rPr>
                <w:rFonts w:ascii="Times New Roman" w:hAnsi="Times New Roman"/>
                <w:bCs/>
                <w:spacing w:val="-3"/>
              </w:rPr>
              <w:t>lar</w:t>
            </w:r>
            <w:r w:rsidRPr="00193BC1">
              <w:rPr>
                <w:rFonts w:ascii="Times New Roman" w:hAnsi="Times New Roman"/>
                <w:bCs/>
                <w:spacing w:val="-3"/>
              </w:rPr>
              <w:t xml:space="preserve"> eklenmiştir.</w:t>
            </w:r>
            <w:bookmarkEnd w:id="33"/>
          </w:p>
        </w:tc>
      </w:tr>
      <w:tr w:rsidR="009E6A96" w:rsidRPr="00193BC1" w14:paraId="0106129E" w14:textId="77777777" w:rsidTr="00316078">
        <w:tblPrEx>
          <w:jc w:val="center"/>
        </w:tblPrEx>
        <w:trPr>
          <w:trHeight w:val="1125"/>
          <w:jc w:val="center"/>
        </w:trPr>
        <w:tc>
          <w:tcPr>
            <w:tcW w:w="7567" w:type="dxa"/>
            <w:tcBorders>
              <w:top w:val="single" w:sz="4" w:space="0" w:color="auto"/>
              <w:bottom w:val="single" w:sz="4" w:space="0" w:color="auto"/>
            </w:tcBorders>
            <w:shd w:val="clear" w:color="auto" w:fill="auto"/>
          </w:tcPr>
          <w:p w14:paraId="15BADBEF" w14:textId="191F7759" w:rsidR="009E6A96" w:rsidRDefault="009E6A96"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spacing w:val="-3"/>
                <w:kern w:val="0"/>
                <w14:ligatures w14:val="none"/>
              </w:rPr>
              <w:t xml:space="preserve">        </w:t>
            </w:r>
            <w:r w:rsidRPr="00AF5EF5">
              <w:rPr>
                <w:rFonts w:ascii="Times New Roman" w:eastAsia="Calibri" w:hAnsi="Times New Roman" w:cs="Times New Roman"/>
                <w:b/>
                <w:spacing w:val="-3"/>
                <w:kern w:val="0"/>
                <w14:ligatures w14:val="none"/>
              </w:rPr>
              <w:t xml:space="preserve">Geçici hükümler </w:t>
            </w:r>
          </w:p>
          <w:p w14:paraId="218E1FC2" w14:textId="77777777" w:rsidR="009E6A96" w:rsidRDefault="009E6A96"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spacing w:val="-3"/>
                <w:kern w:val="0"/>
                <w14:ligatures w14:val="none"/>
              </w:rPr>
              <w:t xml:space="preserve">        </w:t>
            </w:r>
            <w:r w:rsidRPr="00AF5EF5">
              <w:rPr>
                <w:rFonts w:ascii="Times New Roman" w:eastAsia="Calibri" w:hAnsi="Times New Roman" w:cs="Times New Roman"/>
                <w:b/>
                <w:spacing w:val="-3"/>
                <w:kern w:val="0"/>
                <w14:ligatures w14:val="none"/>
              </w:rPr>
              <w:t>GEÇİCİ MADDE 1 –</w:t>
            </w:r>
          </w:p>
          <w:p w14:paraId="7805858A" w14:textId="3B1FF5DB" w:rsidR="0083121D" w:rsidRPr="00193BC1" w:rsidRDefault="0083121D" w:rsidP="00977BC7">
            <w:pPr>
              <w:ind w:firstLine="720"/>
              <w:jc w:val="both"/>
              <w:rPr>
                <w:rFonts w:ascii="Times New Roman" w:eastAsia="Calibri" w:hAnsi="Times New Roman" w:cs="Times New Roman"/>
                <w:b/>
                <w:spacing w:val="-3"/>
                <w:kern w:val="0"/>
                <w14:ligatures w14:val="none"/>
              </w:rPr>
            </w:pPr>
          </w:p>
        </w:tc>
        <w:tc>
          <w:tcPr>
            <w:tcW w:w="7567" w:type="dxa"/>
            <w:tcBorders>
              <w:top w:val="single" w:sz="4" w:space="0" w:color="auto"/>
              <w:bottom w:val="single" w:sz="4" w:space="0" w:color="auto"/>
            </w:tcBorders>
            <w:shd w:val="clear" w:color="auto" w:fill="auto"/>
          </w:tcPr>
          <w:p w14:paraId="5427B77C" w14:textId="3BD6B0E5" w:rsidR="009E6A96" w:rsidRDefault="009E6A96"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spacing w:val="-3"/>
                <w:kern w:val="0"/>
                <w14:ligatures w14:val="none"/>
              </w:rPr>
              <w:t xml:space="preserve">        </w:t>
            </w:r>
            <w:r w:rsidRPr="00AF5EF5">
              <w:rPr>
                <w:rFonts w:ascii="Times New Roman" w:eastAsia="Calibri" w:hAnsi="Times New Roman" w:cs="Times New Roman"/>
                <w:b/>
                <w:spacing w:val="-3"/>
                <w:kern w:val="0"/>
                <w14:ligatures w14:val="none"/>
              </w:rPr>
              <w:t xml:space="preserve">Geçici hükümler </w:t>
            </w:r>
          </w:p>
          <w:p w14:paraId="6F43B2FA" w14:textId="77777777" w:rsidR="009E6A96" w:rsidRDefault="009E6A96"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spacing w:val="-3"/>
                <w:kern w:val="0"/>
                <w14:ligatures w14:val="none"/>
              </w:rPr>
              <w:t xml:space="preserve">        </w:t>
            </w:r>
            <w:r w:rsidRPr="00AF5EF5">
              <w:rPr>
                <w:rFonts w:ascii="Times New Roman" w:eastAsia="Calibri" w:hAnsi="Times New Roman" w:cs="Times New Roman"/>
                <w:b/>
                <w:spacing w:val="-3"/>
                <w:kern w:val="0"/>
                <w14:ligatures w14:val="none"/>
              </w:rPr>
              <w:t>GEÇİCİ MADDE 1 –</w:t>
            </w:r>
            <w:r>
              <w:rPr>
                <w:rFonts w:ascii="Times New Roman" w:eastAsia="Calibri" w:hAnsi="Times New Roman" w:cs="Times New Roman"/>
                <w:b/>
                <w:spacing w:val="-3"/>
                <w:kern w:val="0"/>
                <w14:ligatures w14:val="none"/>
              </w:rPr>
              <w:t xml:space="preserve"> </w:t>
            </w:r>
          </w:p>
          <w:p w14:paraId="2BE115ED" w14:textId="6703C14E" w:rsidR="0083121D" w:rsidRPr="0083121D" w:rsidRDefault="0083121D" w:rsidP="0083121D">
            <w:pPr>
              <w:ind w:firstLine="720"/>
              <w:jc w:val="both"/>
              <w:rPr>
                <w:rFonts w:ascii="Times New Roman" w:eastAsia="Calibri" w:hAnsi="Times New Roman" w:cs="Times New Roman"/>
                <w:b/>
                <w:spacing w:val="-3"/>
                <w:kern w:val="0"/>
                <w14:ligatures w14:val="none"/>
              </w:rPr>
            </w:pPr>
            <w:r w:rsidRPr="00193BC1">
              <w:rPr>
                <w:rFonts w:ascii="Times New Roman" w:hAnsi="Times New Roman" w:cs="Times New Roman"/>
              </w:rPr>
              <w:t>(…)</w:t>
            </w:r>
          </w:p>
          <w:p w14:paraId="534C3ECB" w14:textId="47360E1B" w:rsidR="009E6A96" w:rsidRPr="00796745" w:rsidRDefault="009E6A96" w:rsidP="009E6A96">
            <w:pPr>
              <w:spacing w:after="0" w:line="240" w:lineRule="auto"/>
              <w:contextualSpacing/>
              <w:jc w:val="both"/>
              <w:rPr>
                <w:rFonts w:ascii="Times New Roman" w:eastAsia="Calibri" w:hAnsi="Times New Roman" w:cs="Times New Roman"/>
                <w:color w:val="0000FF"/>
              </w:rPr>
            </w:pPr>
            <w:bookmarkStart w:id="34" w:name="_Hlk242801846"/>
            <w:r w:rsidRPr="00796745">
              <w:rPr>
                <w:rFonts w:ascii="Times New Roman" w:eastAsia="Calibri" w:hAnsi="Times New Roman" w:cs="Times New Roman"/>
                <w:color w:val="0000FF"/>
              </w:rPr>
              <w:t xml:space="preserve">             </w:t>
            </w:r>
            <w:bookmarkStart w:id="35" w:name="_Hlk241831456"/>
            <w:r w:rsidRPr="00796745">
              <w:rPr>
                <w:rFonts w:ascii="Times New Roman" w:eastAsia="Calibri" w:hAnsi="Times New Roman" w:cs="Times New Roman"/>
                <w:color w:val="0000FF"/>
              </w:rPr>
              <w:t xml:space="preserve">(9) </w:t>
            </w:r>
            <w:proofErr w:type="gramStart"/>
            <w:r w:rsidRPr="00796745">
              <w:rPr>
                <w:rFonts w:ascii="Times New Roman" w:eastAsia="Calibri" w:hAnsi="Times New Roman" w:cs="Times New Roman"/>
                <w:color w:val="0000FF"/>
              </w:rPr>
              <w:t>1</w:t>
            </w:r>
            <w:r>
              <w:rPr>
                <w:rFonts w:ascii="Times New Roman" w:eastAsia="Calibri" w:hAnsi="Times New Roman" w:cs="Times New Roman"/>
                <w:color w:val="0000FF"/>
              </w:rPr>
              <w:t>3</w:t>
            </w:r>
            <w:r w:rsidRPr="00796745">
              <w:rPr>
                <w:rFonts w:ascii="Times New Roman" w:eastAsia="Calibri" w:hAnsi="Times New Roman" w:cs="Times New Roman"/>
                <w:color w:val="0000FF"/>
              </w:rPr>
              <w:t xml:space="preserve"> üncü</w:t>
            </w:r>
            <w:proofErr w:type="gramEnd"/>
            <w:r w:rsidRPr="00796745">
              <w:rPr>
                <w:rFonts w:ascii="Times New Roman" w:eastAsia="Calibri" w:hAnsi="Times New Roman" w:cs="Times New Roman"/>
                <w:color w:val="0000FF"/>
              </w:rPr>
              <w:t xml:space="preserve"> maddenin </w:t>
            </w:r>
            <w:r>
              <w:rPr>
                <w:rFonts w:ascii="Times New Roman" w:eastAsia="Calibri" w:hAnsi="Times New Roman" w:cs="Times New Roman"/>
                <w:color w:val="0000FF"/>
              </w:rPr>
              <w:t>üçüncü fıkrası</w:t>
            </w:r>
            <w:r w:rsidRPr="00796745">
              <w:rPr>
                <w:rFonts w:ascii="Times New Roman" w:eastAsia="Calibri" w:hAnsi="Times New Roman" w:cs="Times New Roman"/>
                <w:color w:val="0000FF"/>
              </w:rPr>
              <w:t xml:space="preserve">, 1 Ocak 2027 tarihinden itibaren (bu tarih dahil) gerçekleştirilecek </w:t>
            </w:r>
            <w:r>
              <w:rPr>
                <w:rFonts w:ascii="Times New Roman" w:eastAsia="Calibri" w:hAnsi="Times New Roman" w:cs="Times New Roman"/>
                <w:color w:val="0000FF"/>
              </w:rPr>
              <w:t xml:space="preserve">destek </w:t>
            </w:r>
            <w:r w:rsidRPr="00796745">
              <w:rPr>
                <w:rFonts w:ascii="Times New Roman" w:eastAsia="Calibri" w:hAnsi="Times New Roman" w:cs="Times New Roman"/>
                <w:color w:val="0000FF"/>
              </w:rPr>
              <w:t>başvurular</w:t>
            </w:r>
            <w:r>
              <w:rPr>
                <w:rFonts w:ascii="Times New Roman" w:eastAsia="Calibri" w:hAnsi="Times New Roman" w:cs="Times New Roman"/>
                <w:color w:val="0000FF"/>
              </w:rPr>
              <w:t>ın</w:t>
            </w:r>
            <w:r w:rsidRPr="00796745">
              <w:rPr>
                <w:rFonts w:ascii="Times New Roman" w:eastAsia="Calibri" w:hAnsi="Times New Roman" w:cs="Times New Roman"/>
                <w:color w:val="0000FF"/>
              </w:rPr>
              <w:t xml:space="preserve">a uygulanır. Bu tarihten önce gerçekleştirilecek başvurularda </w:t>
            </w:r>
            <w:r w:rsidR="00003F3A" w:rsidRPr="00003F3A">
              <w:rPr>
                <w:rFonts w:ascii="Times New Roman" w:eastAsia="Calibri" w:hAnsi="Times New Roman" w:cs="Times New Roman"/>
                <w:color w:val="0000FF"/>
              </w:rPr>
              <w:t xml:space="preserve">başvuru tarihinde yürürlükte bulunan </w:t>
            </w:r>
            <w:r w:rsidRPr="00796745">
              <w:rPr>
                <w:rFonts w:ascii="Times New Roman" w:eastAsia="Calibri" w:hAnsi="Times New Roman" w:cs="Times New Roman"/>
                <w:color w:val="0000FF"/>
              </w:rPr>
              <w:t>hüküm</w:t>
            </w:r>
            <w:r>
              <w:rPr>
                <w:rFonts w:ascii="Times New Roman" w:eastAsia="Calibri" w:hAnsi="Times New Roman" w:cs="Times New Roman"/>
                <w:color w:val="0000FF"/>
              </w:rPr>
              <w:t>ler</w:t>
            </w:r>
            <w:r w:rsidRPr="00796745">
              <w:rPr>
                <w:rFonts w:ascii="Times New Roman" w:eastAsia="Calibri" w:hAnsi="Times New Roman" w:cs="Times New Roman"/>
                <w:color w:val="0000FF"/>
              </w:rPr>
              <w:t xml:space="preserve"> uygulanır.</w:t>
            </w:r>
          </w:p>
          <w:p w14:paraId="4915F55D" w14:textId="6ABA8400" w:rsidR="009E6A96" w:rsidRDefault="009E6A96" w:rsidP="009E6A96">
            <w:pPr>
              <w:spacing w:after="0" w:line="240" w:lineRule="auto"/>
              <w:contextualSpacing/>
              <w:jc w:val="both"/>
              <w:rPr>
                <w:rFonts w:ascii="Times New Roman" w:eastAsia="Calibri" w:hAnsi="Times New Roman" w:cs="Times New Roman"/>
                <w:bCs/>
                <w:spacing w:val="-3"/>
                <w:kern w:val="0"/>
                <w14:ligatures w14:val="none"/>
              </w:rPr>
            </w:pPr>
            <w:r>
              <w:rPr>
                <w:rFonts w:ascii="Times New Roman" w:eastAsia="Calibri" w:hAnsi="Times New Roman" w:cs="Times New Roman"/>
                <w:bCs/>
                <w:spacing w:val="-3"/>
                <w:kern w:val="0"/>
                <w14:ligatures w14:val="none"/>
              </w:rPr>
              <w:t xml:space="preserve">    </w:t>
            </w:r>
          </w:p>
          <w:p w14:paraId="41BB9F2E" w14:textId="54A23615" w:rsidR="009E6A96" w:rsidRDefault="009E6A96" w:rsidP="009E6A96">
            <w:pPr>
              <w:spacing w:after="0" w:line="240" w:lineRule="auto"/>
              <w:contextualSpacing/>
              <w:jc w:val="both"/>
              <w:rPr>
                <w:rFonts w:ascii="Times New Roman" w:eastAsia="Calibri" w:hAnsi="Times New Roman" w:cs="Times New Roman"/>
                <w:color w:val="0000FF"/>
              </w:rPr>
            </w:pPr>
            <w:r>
              <w:rPr>
                <w:rFonts w:ascii="Times New Roman" w:eastAsia="Calibri" w:hAnsi="Times New Roman" w:cs="Times New Roman"/>
                <w:bCs/>
                <w:spacing w:val="-3"/>
                <w:kern w:val="0"/>
                <w14:ligatures w14:val="none"/>
              </w:rPr>
              <w:t xml:space="preserve">           </w:t>
            </w:r>
            <w:r w:rsidRPr="00E854F4">
              <w:rPr>
                <w:rFonts w:ascii="Times New Roman" w:eastAsia="Calibri" w:hAnsi="Times New Roman" w:cs="Times New Roman"/>
                <w:color w:val="0000FF"/>
              </w:rPr>
              <w:t xml:space="preserve">  (10)</w:t>
            </w:r>
            <w:r>
              <w:rPr>
                <w:rFonts w:ascii="Times New Roman" w:eastAsia="Calibri" w:hAnsi="Times New Roman" w:cs="Times New Roman"/>
                <w:color w:val="0000FF"/>
              </w:rPr>
              <w:t xml:space="preserve"> B</w:t>
            </w:r>
            <w:r w:rsidRPr="00E854F4">
              <w:rPr>
                <w:rFonts w:ascii="Times New Roman" w:eastAsia="Calibri" w:hAnsi="Times New Roman" w:cs="Times New Roman"/>
                <w:color w:val="0000FF"/>
              </w:rPr>
              <w:t xml:space="preserve">u fıkranın yürürlük tarihinden önce </w:t>
            </w:r>
            <w:r w:rsidRPr="009E6A96">
              <w:rPr>
                <w:rFonts w:ascii="Times New Roman" w:eastAsia="Calibri" w:hAnsi="Times New Roman" w:cs="Times New Roman"/>
                <w:color w:val="0000FF"/>
              </w:rPr>
              <w:t>satın alınan veya kiralanan yazılım ürün ve hizmetlerinin</w:t>
            </w:r>
            <w:r>
              <w:rPr>
                <w:rFonts w:ascii="Times New Roman" w:eastAsia="Calibri" w:hAnsi="Times New Roman" w:cs="Times New Roman"/>
                <w:color w:val="0000FF"/>
              </w:rPr>
              <w:t xml:space="preserve"> </w:t>
            </w:r>
            <w:r w:rsidRPr="009E6A96">
              <w:rPr>
                <w:rFonts w:ascii="Times New Roman" w:eastAsia="Calibri" w:hAnsi="Times New Roman" w:cs="Times New Roman"/>
                <w:color w:val="0000FF"/>
              </w:rPr>
              <w:t>yıllık bakım-güncelleme bedelleri ile yazılımların devreye alınması, özelleştirilmesi, iyileştirilmesi ve idamesi için yapılacak danışmanlık, eğitim ve dış kaynak kullanımı harcamaları</w:t>
            </w:r>
            <w:r>
              <w:rPr>
                <w:rFonts w:ascii="Times New Roman" w:eastAsia="Calibri" w:hAnsi="Times New Roman" w:cs="Times New Roman"/>
                <w:color w:val="0000FF"/>
              </w:rPr>
              <w:t>, söz konusu tarihten önce;</w:t>
            </w:r>
          </w:p>
          <w:p w14:paraId="232070C9" w14:textId="77777777" w:rsidR="009E6A96" w:rsidRDefault="009E6A96" w:rsidP="009E6A96">
            <w:pPr>
              <w:spacing w:after="0" w:line="240" w:lineRule="auto"/>
              <w:contextualSpacing/>
              <w:jc w:val="both"/>
              <w:rPr>
                <w:rFonts w:ascii="Times New Roman" w:eastAsia="Calibri" w:hAnsi="Times New Roman" w:cs="Times New Roman"/>
                <w:color w:val="0000FF"/>
              </w:rPr>
            </w:pPr>
          </w:p>
          <w:p w14:paraId="78FB11FE" w14:textId="7BEED69D" w:rsidR="009E6A96" w:rsidRPr="009E6A96" w:rsidRDefault="009E6A96" w:rsidP="009E6A96">
            <w:pPr>
              <w:pStyle w:val="ListeParagraf"/>
              <w:numPr>
                <w:ilvl w:val="0"/>
                <w:numId w:val="6"/>
              </w:numPr>
              <w:spacing w:after="0" w:line="240" w:lineRule="auto"/>
              <w:jc w:val="both"/>
              <w:rPr>
                <w:rFonts w:ascii="Times New Roman" w:eastAsia="Calibri" w:hAnsi="Times New Roman" w:cs="Times New Roman"/>
                <w:bCs/>
                <w:spacing w:val="-3"/>
                <w:kern w:val="0"/>
                <w14:ligatures w14:val="none"/>
              </w:rPr>
            </w:pPr>
            <w:r w:rsidRPr="009E6A96">
              <w:rPr>
                <w:rFonts w:ascii="Times New Roman" w:eastAsia="Calibri" w:hAnsi="Times New Roman" w:cs="Times New Roman"/>
                <w:color w:val="0000FF"/>
              </w:rPr>
              <w:lastRenderedPageBreak/>
              <w:t>TURQUALITY® destek programı kapsamın</w:t>
            </w:r>
            <w:r>
              <w:rPr>
                <w:rFonts w:ascii="Times New Roman" w:eastAsia="Calibri" w:hAnsi="Times New Roman" w:cs="Times New Roman"/>
                <w:color w:val="0000FF"/>
              </w:rPr>
              <w:t>a alınan</w:t>
            </w:r>
            <w:r w:rsidRPr="009E6A96">
              <w:rPr>
                <w:rFonts w:ascii="Times New Roman" w:eastAsia="Calibri" w:hAnsi="Times New Roman" w:cs="Times New Roman"/>
                <w:color w:val="0000FF"/>
              </w:rPr>
              <w:t xml:space="preserve"> şirketler/markalar </w:t>
            </w:r>
            <w:r>
              <w:rPr>
                <w:rFonts w:ascii="Times New Roman" w:eastAsia="Calibri" w:hAnsi="Times New Roman" w:cs="Times New Roman"/>
                <w:color w:val="0000FF"/>
              </w:rPr>
              <w:t xml:space="preserve">için </w:t>
            </w:r>
            <w:r w:rsidRPr="009E6A96">
              <w:rPr>
                <w:rFonts w:ascii="Times New Roman" w:eastAsia="Calibri" w:hAnsi="Times New Roman" w:cs="Times New Roman"/>
                <w:color w:val="0000FF"/>
              </w:rPr>
              <w:t xml:space="preserve">Kararın </w:t>
            </w:r>
            <w:proofErr w:type="gramStart"/>
            <w:r w:rsidRPr="009E6A96">
              <w:rPr>
                <w:rFonts w:ascii="Times New Roman" w:eastAsia="Calibri" w:hAnsi="Times New Roman" w:cs="Times New Roman"/>
                <w:color w:val="0000FF"/>
              </w:rPr>
              <w:t xml:space="preserve">17 </w:t>
            </w:r>
            <w:proofErr w:type="spellStart"/>
            <w:r w:rsidRPr="009E6A96">
              <w:rPr>
                <w:rFonts w:ascii="Times New Roman" w:eastAsia="Calibri" w:hAnsi="Times New Roman" w:cs="Times New Roman"/>
                <w:color w:val="0000FF"/>
              </w:rPr>
              <w:t>nci</w:t>
            </w:r>
            <w:proofErr w:type="spellEnd"/>
            <w:proofErr w:type="gramEnd"/>
            <w:r w:rsidRPr="009E6A96">
              <w:rPr>
                <w:rFonts w:ascii="Times New Roman" w:eastAsia="Calibri" w:hAnsi="Times New Roman" w:cs="Times New Roman"/>
                <w:color w:val="0000FF"/>
              </w:rPr>
              <w:t xml:space="preserve"> maddesinin dördüncü fıkrasında</w:t>
            </w:r>
            <w:r>
              <w:rPr>
                <w:rFonts w:ascii="Times New Roman" w:eastAsia="Calibri" w:hAnsi="Times New Roman" w:cs="Times New Roman"/>
                <w:color w:val="0000FF"/>
              </w:rPr>
              <w:t>,</w:t>
            </w:r>
            <w:r w:rsidRPr="009E6A96">
              <w:rPr>
                <w:rFonts w:ascii="Times New Roman" w:eastAsia="Calibri" w:hAnsi="Times New Roman" w:cs="Times New Roman"/>
                <w:color w:val="0000FF"/>
              </w:rPr>
              <w:t xml:space="preserve"> </w:t>
            </w:r>
          </w:p>
          <w:p w14:paraId="33C09EE4" w14:textId="77777777" w:rsidR="009E6A96" w:rsidRPr="009E6A96" w:rsidRDefault="009E6A96" w:rsidP="009E6A96">
            <w:pPr>
              <w:pStyle w:val="ListeParagraf"/>
              <w:numPr>
                <w:ilvl w:val="0"/>
                <w:numId w:val="6"/>
              </w:numPr>
              <w:spacing w:after="0" w:line="240" w:lineRule="auto"/>
              <w:jc w:val="both"/>
              <w:rPr>
                <w:rFonts w:ascii="Times New Roman" w:eastAsia="Calibri" w:hAnsi="Times New Roman" w:cs="Times New Roman"/>
                <w:bCs/>
                <w:spacing w:val="-3"/>
                <w:kern w:val="0"/>
                <w14:ligatures w14:val="none"/>
              </w:rPr>
            </w:pPr>
            <w:r w:rsidRPr="009E6A96">
              <w:rPr>
                <w:rFonts w:ascii="Times New Roman" w:eastAsia="Calibri" w:hAnsi="Times New Roman" w:cs="Times New Roman"/>
                <w:color w:val="0000FF"/>
              </w:rPr>
              <w:t xml:space="preserve">Marka destek programı kapsamına </w:t>
            </w:r>
            <w:r>
              <w:rPr>
                <w:rFonts w:ascii="Times New Roman" w:eastAsia="Calibri" w:hAnsi="Times New Roman" w:cs="Times New Roman"/>
                <w:color w:val="0000FF"/>
              </w:rPr>
              <w:t>alınan</w:t>
            </w:r>
            <w:r w:rsidRPr="009E6A96">
              <w:rPr>
                <w:rFonts w:ascii="Times New Roman" w:eastAsia="Calibri" w:hAnsi="Times New Roman" w:cs="Times New Roman"/>
                <w:color w:val="0000FF"/>
              </w:rPr>
              <w:t xml:space="preserve"> şirketler/markalar için Kararın </w:t>
            </w:r>
            <w:proofErr w:type="gramStart"/>
            <w:r w:rsidRPr="009E6A96">
              <w:rPr>
                <w:rFonts w:ascii="Times New Roman" w:eastAsia="Calibri" w:hAnsi="Times New Roman" w:cs="Times New Roman"/>
                <w:color w:val="0000FF"/>
              </w:rPr>
              <w:t xml:space="preserve">17 </w:t>
            </w:r>
            <w:proofErr w:type="spellStart"/>
            <w:r w:rsidRPr="009E6A96">
              <w:rPr>
                <w:rFonts w:ascii="Times New Roman" w:eastAsia="Calibri" w:hAnsi="Times New Roman" w:cs="Times New Roman"/>
                <w:color w:val="0000FF"/>
              </w:rPr>
              <w:t>nci</w:t>
            </w:r>
            <w:proofErr w:type="spellEnd"/>
            <w:proofErr w:type="gramEnd"/>
            <w:r w:rsidRPr="009E6A96">
              <w:rPr>
                <w:rFonts w:ascii="Times New Roman" w:eastAsia="Calibri" w:hAnsi="Times New Roman" w:cs="Times New Roman"/>
                <w:color w:val="0000FF"/>
              </w:rPr>
              <w:t xml:space="preserve"> maddesinin birinci fıkrasında</w:t>
            </w:r>
            <w:r>
              <w:rPr>
                <w:rFonts w:ascii="Times New Roman" w:eastAsia="Calibri" w:hAnsi="Times New Roman" w:cs="Times New Roman"/>
                <w:color w:val="0000FF"/>
              </w:rPr>
              <w:t>,</w:t>
            </w:r>
          </w:p>
          <w:p w14:paraId="7AEC3FB3" w14:textId="77777777" w:rsidR="009E6A96" w:rsidRDefault="009E6A96" w:rsidP="009E6A96">
            <w:pPr>
              <w:spacing w:after="0" w:line="240" w:lineRule="auto"/>
              <w:ind w:left="360"/>
              <w:jc w:val="both"/>
              <w:rPr>
                <w:rFonts w:ascii="Times New Roman" w:eastAsia="Calibri" w:hAnsi="Times New Roman" w:cs="Times New Roman"/>
                <w:color w:val="0000FF"/>
              </w:rPr>
            </w:pPr>
          </w:p>
          <w:p w14:paraId="716B11FA" w14:textId="4CDDFAD3" w:rsidR="009E6A96" w:rsidRPr="009E6A96" w:rsidRDefault="009E6A96" w:rsidP="00B603FC">
            <w:pPr>
              <w:spacing w:after="0" w:line="240" w:lineRule="auto"/>
              <w:jc w:val="both"/>
              <w:rPr>
                <w:rFonts w:ascii="Times New Roman" w:eastAsia="Calibri" w:hAnsi="Times New Roman" w:cs="Times New Roman"/>
                <w:bCs/>
                <w:spacing w:val="-3"/>
                <w:kern w:val="0"/>
                <w14:ligatures w14:val="none"/>
              </w:rPr>
            </w:pPr>
            <w:proofErr w:type="gramStart"/>
            <w:r w:rsidRPr="009E6A96">
              <w:rPr>
                <w:rFonts w:ascii="Times New Roman" w:eastAsia="Calibri" w:hAnsi="Times New Roman" w:cs="Times New Roman"/>
                <w:color w:val="0000FF"/>
              </w:rPr>
              <w:t>belirtilen</w:t>
            </w:r>
            <w:proofErr w:type="gramEnd"/>
            <w:r w:rsidRPr="009E6A96">
              <w:rPr>
                <w:rFonts w:ascii="Times New Roman" w:eastAsia="Calibri" w:hAnsi="Times New Roman" w:cs="Times New Roman"/>
                <w:color w:val="0000FF"/>
              </w:rPr>
              <w:t xml:space="preserve"> sürenin sonuna kadar, söz konusu ürün ve hizmetlerin TÜR Belgesi’ni haiz olup olmadığına bakılmaksızın desteklenir.</w:t>
            </w:r>
          </w:p>
          <w:bookmarkEnd w:id="34"/>
          <w:bookmarkEnd w:id="35"/>
          <w:p w14:paraId="009E4D48" w14:textId="42974040" w:rsidR="009E6A96" w:rsidRDefault="009E6A96" w:rsidP="009E6A96">
            <w:pPr>
              <w:spacing w:after="0" w:line="240" w:lineRule="auto"/>
              <w:contextualSpacing/>
              <w:jc w:val="both"/>
              <w:rPr>
                <w:rFonts w:ascii="Times New Roman" w:eastAsia="Calibri" w:hAnsi="Times New Roman" w:cs="Times New Roman"/>
                <w:bCs/>
                <w:spacing w:val="-3"/>
                <w:kern w:val="0"/>
                <w14:ligatures w14:val="none"/>
              </w:rPr>
            </w:pPr>
          </w:p>
          <w:p w14:paraId="17A9C27C" w14:textId="09CEBDD3" w:rsidR="009E6A96" w:rsidRDefault="009E6A96" w:rsidP="009E6A96">
            <w:pPr>
              <w:spacing w:after="0" w:line="240" w:lineRule="auto"/>
              <w:contextualSpacing/>
              <w:jc w:val="both"/>
              <w:rPr>
                <w:rFonts w:ascii="Times New Roman" w:eastAsia="Calibri" w:hAnsi="Times New Roman" w:cs="Times New Roman"/>
                <w:bCs/>
                <w:spacing w:val="-3"/>
                <w:kern w:val="0"/>
                <w14:ligatures w14:val="none"/>
              </w:rPr>
            </w:pPr>
          </w:p>
          <w:p w14:paraId="78CD8F79" w14:textId="766BEDE5"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p>
        </w:tc>
      </w:tr>
      <w:tr w:rsidR="00E30D49" w:rsidRPr="00193BC1" w14:paraId="5356D944" w14:textId="77777777" w:rsidTr="00E30D49">
        <w:tblPrEx>
          <w:jc w:val="center"/>
        </w:tblPrEx>
        <w:trPr>
          <w:trHeight w:val="1125"/>
          <w:jc w:val="center"/>
        </w:trPr>
        <w:tc>
          <w:tcPr>
            <w:tcW w:w="15134" w:type="dxa"/>
            <w:gridSpan w:val="2"/>
            <w:tcBorders>
              <w:top w:val="single" w:sz="4" w:space="0" w:color="auto"/>
              <w:bottom w:val="single" w:sz="4" w:space="0" w:color="auto"/>
            </w:tcBorders>
            <w:shd w:val="clear" w:color="auto" w:fill="auto"/>
          </w:tcPr>
          <w:p w14:paraId="6762C61B" w14:textId="063489D0" w:rsidR="00E30D49" w:rsidRPr="00193BC1" w:rsidRDefault="00E30D49"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bCs/>
                <w:kern w:val="0"/>
                <w:szCs w:val="22"/>
                <w14:ligatures w14:val="none"/>
              </w:rPr>
              <w:lastRenderedPageBreak/>
              <w:t xml:space="preserve">         </w:t>
            </w:r>
            <w:r w:rsidRPr="00193BC1">
              <w:rPr>
                <w:rFonts w:ascii="Times New Roman" w:eastAsia="Calibri" w:hAnsi="Times New Roman" w:cs="Times New Roman"/>
                <w:b/>
                <w:bCs/>
                <w:kern w:val="0"/>
                <w:szCs w:val="22"/>
                <w14:ligatures w14:val="none"/>
              </w:rPr>
              <w:t xml:space="preserve">MADDE </w:t>
            </w:r>
            <w:proofErr w:type="gramStart"/>
            <w:r>
              <w:rPr>
                <w:rFonts w:ascii="Times New Roman" w:eastAsia="Calibri" w:hAnsi="Times New Roman" w:cs="Times New Roman"/>
                <w:b/>
                <w:bCs/>
                <w:kern w:val="0"/>
                <w:szCs w:val="22"/>
                <w14:ligatures w14:val="none"/>
              </w:rPr>
              <w:t>1</w:t>
            </w:r>
            <w:r w:rsidR="00492A5C">
              <w:rPr>
                <w:rFonts w:ascii="Times New Roman" w:eastAsia="Calibri" w:hAnsi="Times New Roman" w:cs="Times New Roman"/>
                <w:b/>
                <w:bCs/>
                <w:kern w:val="0"/>
                <w:szCs w:val="22"/>
                <w14:ligatures w14:val="none"/>
              </w:rPr>
              <w:t>4</w:t>
            </w:r>
            <w:r>
              <w:rPr>
                <w:rFonts w:ascii="Times New Roman" w:eastAsia="Calibri" w:hAnsi="Times New Roman" w:cs="Times New Roman"/>
                <w:b/>
                <w:bCs/>
                <w:kern w:val="0"/>
                <w:szCs w:val="22"/>
                <w14:ligatures w14:val="none"/>
              </w:rPr>
              <w:t xml:space="preserve"> </w:t>
            </w:r>
            <w:r w:rsidRPr="00193BC1">
              <w:rPr>
                <w:rFonts w:ascii="Times New Roman" w:eastAsia="Calibri" w:hAnsi="Times New Roman" w:cs="Times New Roman"/>
                <w:b/>
                <w:bCs/>
                <w:kern w:val="0"/>
                <w:szCs w:val="22"/>
                <w14:ligatures w14:val="none"/>
              </w:rPr>
              <w:t>-</w:t>
            </w:r>
            <w:proofErr w:type="gramEnd"/>
            <w:r w:rsidRPr="00193BC1">
              <w:rPr>
                <w:rFonts w:ascii="Times New Roman" w:hAnsi="Times New Roman"/>
                <w:bCs/>
                <w:spacing w:val="-3"/>
              </w:rPr>
              <w:t xml:space="preserve"> </w:t>
            </w:r>
            <w:r w:rsidR="00320182" w:rsidRPr="00193BC1">
              <w:rPr>
                <w:rFonts w:ascii="Times New Roman" w:hAnsi="Times New Roman"/>
                <w:bCs/>
                <w:spacing w:val="-3"/>
              </w:rPr>
              <w:t>Genelge</w:t>
            </w:r>
            <w:r w:rsidR="00320182">
              <w:rPr>
                <w:rFonts w:ascii="Times New Roman" w:hAnsi="Times New Roman"/>
                <w:bCs/>
                <w:spacing w:val="-3"/>
              </w:rPr>
              <w:t xml:space="preserve">nin teselsül ettirilen 39 uncu </w:t>
            </w:r>
            <w:r>
              <w:rPr>
                <w:rFonts w:ascii="Times New Roman" w:hAnsi="Times New Roman"/>
                <w:bCs/>
                <w:spacing w:val="-3"/>
              </w:rPr>
              <w:t>maddesinin birinci fıkrası aşağıdaki şekilde değiştirilmiştir.</w:t>
            </w:r>
          </w:p>
        </w:tc>
      </w:tr>
      <w:tr w:rsidR="00E30D49" w:rsidRPr="00193BC1" w14:paraId="279C9EC9" w14:textId="77777777" w:rsidTr="00E30D49">
        <w:tblPrEx>
          <w:jc w:val="center"/>
        </w:tblPrEx>
        <w:trPr>
          <w:trHeight w:val="1125"/>
          <w:jc w:val="center"/>
        </w:trPr>
        <w:tc>
          <w:tcPr>
            <w:tcW w:w="7567" w:type="dxa"/>
            <w:tcBorders>
              <w:top w:val="single" w:sz="4" w:space="0" w:color="auto"/>
              <w:bottom w:val="single" w:sz="4" w:space="0" w:color="auto"/>
            </w:tcBorders>
            <w:shd w:val="clear" w:color="auto" w:fill="auto"/>
          </w:tcPr>
          <w:p w14:paraId="53D079E7" w14:textId="363CFE88" w:rsidR="00E30D49" w:rsidRDefault="00E30D49"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spacing w:val="-3"/>
                <w:kern w:val="0"/>
                <w14:ligatures w14:val="none"/>
              </w:rPr>
              <w:t xml:space="preserve">        </w:t>
            </w:r>
            <w:r w:rsidRPr="00E30D49">
              <w:rPr>
                <w:rFonts w:ascii="Times New Roman" w:eastAsia="Calibri" w:hAnsi="Times New Roman" w:cs="Times New Roman"/>
                <w:b/>
                <w:spacing w:val="-3"/>
                <w:kern w:val="0"/>
                <w14:ligatures w14:val="none"/>
              </w:rPr>
              <w:t xml:space="preserve">Yürütme </w:t>
            </w:r>
          </w:p>
          <w:p w14:paraId="0B521EC5" w14:textId="1C15A429" w:rsidR="00E30D49" w:rsidRPr="00193BC1" w:rsidRDefault="00E30D49" w:rsidP="009E6A96">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spacing w:val="-3"/>
                <w:kern w:val="0"/>
                <w14:ligatures w14:val="none"/>
              </w:rPr>
              <w:t xml:space="preserve">        </w:t>
            </w:r>
            <w:r w:rsidRPr="00E30D49">
              <w:rPr>
                <w:rFonts w:ascii="Times New Roman" w:eastAsia="Calibri" w:hAnsi="Times New Roman" w:cs="Times New Roman"/>
                <w:b/>
                <w:spacing w:val="-3"/>
                <w:kern w:val="0"/>
                <w14:ligatures w14:val="none"/>
              </w:rPr>
              <w:t xml:space="preserve">MADDE </w:t>
            </w:r>
            <w:r w:rsidRPr="00320182">
              <w:rPr>
                <w:rFonts w:ascii="Times New Roman" w:eastAsia="Calibri" w:hAnsi="Times New Roman" w:cs="Times New Roman"/>
                <w:b/>
                <w:spacing w:val="-3"/>
                <w:kern w:val="0"/>
                <w14:ligatures w14:val="none"/>
              </w:rPr>
              <w:t>3</w:t>
            </w:r>
            <w:r w:rsidRPr="00320182">
              <w:rPr>
                <w:rFonts w:ascii="Times New Roman" w:eastAsia="Calibri" w:hAnsi="Times New Roman" w:cs="Times New Roman"/>
                <w:b/>
                <w:strike/>
                <w:color w:val="FF0000"/>
                <w:spacing w:val="-3"/>
                <w:kern w:val="0"/>
                <w14:ligatures w14:val="none"/>
              </w:rPr>
              <w:t>8</w:t>
            </w:r>
            <w:r w:rsidRPr="00E30D49">
              <w:rPr>
                <w:rFonts w:ascii="Times New Roman" w:eastAsia="Calibri" w:hAnsi="Times New Roman" w:cs="Times New Roman"/>
                <w:b/>
                <w:spacing w:val="-3"/>
                <w:kern w:val="0"/>
                <w14:ligatures w14:val="none"/>
              </w:rPr>
              <w:t xml:space="preserve"> – (1) </w:t>
            </w:r>
            <w:r w:rsidRPr="00E30D49">
              <w:rPr>
                <w:rFonts w:ascii="Times New Roman" w:eastAsia="Calibri" w:hAnsi="Times New Roman" w:cs="Times New Roman"/>
                <w:bCs/>
                <w:spacing w:val="-3"/>
                <w:kern w:val="0"/>
                <w14:ligatures w14:val="none"/>
              </w:rPr>
              <w:t xml:space="preserve">Bu Genelgeyi </w:t>
            </w:r>
            <w:r w:rsidRPr="00E30D49">
              <w:rPr>
                <w:rFonts w:ascii="Times New Roman" w:eastAsia="Calibri" w:hAnsi="Times New Roman" w:cs="Times New Roman"/>
                <w:bCs/>
                <w:strike/>
                <w:color w:val="FF0000"/>
                <w:spacing w:val="-3"/>
                <w:kern w:val="0"/>
                <w14:ligatures w14:val="none"/>
              </w:rPr>
              <w:t xml:space="preserve">Bakanlık (İhracat Genel Müdürlüğü) </w:t>
            </w:r>
            <w:r w:rsidRPr="00E30D49">
              <w:rPr>
                <w:rFonts w:ascii="Times New Roman" w:eastAsia="Calibri" w:hAnsi="Times New Roman" w:cs="Times New Roman"/>
                <w:bCs/>
                <w:spacing w:val="-3"/>
                <w:kern w:val="0"/>
                <w14:ligatures w14:val="none"/>
              </w:rPr>
              <w:t>yürütür.</w:t>
            </w:r>
          </w:p>
        </w:tc>
        <w:tc>
          <w:tcPr>
            <w:tcW w:w="7567" w:type="dxa"/>
            <w:tcBorders>
              <w:top w:val="single" w:sz="4" w:space="0" w:color="auto"/>
              <w:bottom w:val="single" w:sz="4" w:space="0" w:color="auto"/>
            </w:tcBorders>
            <w:shd w:val="clear" w:color="auto" w:fill="auto"/>
          </w:tcPr>
          <w:p w14:paraId="042C7C89" w14:textId="4E6E7E14" w:rsidR="00E30D49" w:rsidRDefault="00E30D49" w:rsidP="00E30D49">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spacing w:val="-3"/>
                <w:kern w:val="0"/>
                <w14:ligatures w14:val="none"/>
              </w:rPr>
              <w:t xml:space="preserve">        </w:t>
            </w:r>
            <w:r w:rsidRPr="00E30D49">
              <w:rPr>
                <w:rFonts w:ascii="Times New Roman" w:eastAsia="Calibri" w:hAnsi="Times New Roman" w:cs="Times New Roman"/>
                <w:b/>
                <w:spacing w:val="-3"/>
                <w:kern w:val="0"/>
                <w14:ligatures w14:val="none"/>
              </w:rPr>
              <w:t xml:space="preserve">Yürütme </w:t>
            </w:r>
          </w:p>
          <w:p w14:paraId="7EF567D0" w14:textId="54868E7F" w:rsidR="00E30D49" w:rsidRPr="00193BC1" w:rsidRDefault="00E30D49" w:rsidP="00E30D49">
            <w:pPr>
              <w:spacing w:after="0" w:line="240" w:lineRule="auto"/>
              <w:contextualSpacing/>
              <w:jc w:val="both"/>
              <w:rPr>
                <w:rFonts w:ascii="Times New Roman" w:eastAsia="Calibri" w:hAnsi="Times New Roman" w:cs="Times New Roman"/>
                <w:b/>
                <w:spacing w:val="-3"/>
                <w:kern w:val="0"/>
                <w14:ligatures w14:val="none"/>
              </w:rPr>
            </w:pPr>
            <w:r>
              <w:rPr>
                <w:rFonts w:ascii="Times New Roman" w:eastAsia="Calibri" w:hAnsi="Times New Roman" w:cs="Times New Roman"/>
                <w:b/>
                <w:spacing w:val="-3"/>
                <w:kern w:val="0"/>
                <w14:ligatures w14:val="none"/>
              </w:rPr>
              <w:t xml:space="preserve">        </w:t>
            </w:r>
            <w:r w:rsidRPr="00E30D49">
              <w:rPr>
                <w:rFonts w:ascii="Times New Roman" w:eastAsia="Calibri" w:hAnsi="Times New Roman" w:cs="Times New Roman"/>
                <w:b/>
                <w:spacing w:val="-3"/>
                <w:kern w:val="0"/>
                <w14:ligatures w14:val="none"/>
              </w:rPr>
              <w:t xml:space="preserve">MADDE </w:t>
            </w:r>
            <w:r w:rsidRPr="00320182">
              <w:rPr>
                <w:rFonts w:ascii="Times New Roman" w:eastAsia="Calibri" w:hAnsi="Times New Roman" w:cs="Times New Roman"/>
                <w:b/>
                <w:bCs/>
              </w:rPr>
              <w:t>3</w:t>
            </w:r>
            <w:r w:rsidR="00320182" w:rsidRPr="00320182">
              <w:rPr>
                <w:rFonts w:ascii="Times New Roman" w:eastAsia="Calibri" w:hAnsi="Times New Roman" w:cs="Times New Roman"/>
                <w:b/>
                <w:bCs/>
                <w:color w:val="0000FF"/>
              </w:rPr>
              <w:t>9</w:t>
            </w:r>
            <w:r w:rsidRPr="00320182">
              <w:rPr>
                <w:rFonts w:ascii="Times New Roman" w:eastAsia="Calibri" w:hAnsi="Times New Roman" w:cs="Times New Roman"/>
                <w:color w:val="0000FF"/>
              </w:rPr>
              <w:t xml:space="preserve"> </w:t>
            </w:r>
            <w:bookmarkStart w:id="36" w:name="_Hlk242793780"/>
            <w:r w:rsidRPr="00126EB2">
              <w:rPr>
                <w:rFonts w:ascii="Times New Roman" w:eastAsia="Calibri" w:hAnsi="Times New Roman" w:cs="Times New Roman"/>
                <w:bCs/>
                <w:spacing w:val="-3"/>
                <w:kern w:val="0"/>
                <w14:ligatures w14:val="none"/>
              </w:rPr>
              <w:t>– (1)</w:t>
            </w:r>
            <w:r w:rsidRPr="00E30D49">
              <w:rPr>
                <w:rFonts w:ascii="Times New Roman" w:eastAsia="Calibri" w:hAnsi="Times New Roman" w:cs="Times New Roman"/>
                <w:b/>
                <w:spacing w:val="-3"/>
                <w:kern w:val="0"/>
                <w14:ligatures w14:val="none"/>
              </w:rPr>
              <w:t xml:space="preserve"> </w:t>
            </w:r>
            <w:bookmarkStart w:id="37" w:name="_Hlk242793774"/>
            <w:bookmarkEnd w:id="36"/>
            <w:r w:rsidRPr="00E30D49">
              <w:rPr>
                <w:rFonts w:ascii="Times New Roman" w:eastAsia="Calibri" w:hAnsi="Times New Roman" w:cs="Times New Roman"/>
                <w:bCs/>
                <w:spacing w:val="-3"/>
                <w:kern w:val="0"/>
                <w14:ligatures w14:val="none"/>
              </w:rPr>
              <w:t xml:space="preserve">Bu Genelgeyi </w:t>
            </w:r>
            <w:r w:rsidRPr="00E30D49">
              <w:rPr>
                <w:rFonts w:ascii="Times New Roman" w:eastAsia="Calibri" w:hAnsi="Times New Roman" w:cs="Times New Roman"/>
                <w:color w:val="0000FF"/>
              </w:rPr>
              <w:t>Genel Müdürlük</w:t>
            </w:r>
            <w:r w:rsidRPr="00E30D49">
              <w:rPr>
                <w:rFonts w:ascii="Times New Roman" w:eastAsia="Calibri" w:hAnsi="Times New Roman" w:cs="Times New Roman"/>
                <w:bCs/>
                <w:spacing w:val="-3"/>
                <w:kern w:val="0"/>
                <w14:ligatures w14:val="none"/>
              </w:rPr>
              <w:t xml:space="preserve"> yürütür.</w:t>
            </w:r>
            <w:bookmarkEnd w:id="37"/>
          </w:p>
        </w:tc>
      </w:tr>
      <w:tr w:rsidR="009E6A96" w:rsidRPr="00193BC1" w14:paraId="19759CDC" w14:textId="77777777" w:rsidTr="008F2A32">
        <w:tblPrEx>
          <w:jc w:val="center"/>
        </w:tblPrEx>
        <w:trPr>
          <w:trHeight w:val="1125"/>
          <w:jc w:val="center"/>
        </w:trPr>
        <w:tc>
          <w:tcPr>
            <w:tcW w:w="15134" w:type="dxa"/>
            <w:gridSpan w:val="2"/>
            <w:tcBorders>
              <w:top w:val="single" w:sz="4" w:space="0" w:color="auto"/>
              <w:bottom w:val="single" w:sz="4" w:space="0" w:color="auto"/>
            </w:tcBorders>
            <w:shd w:val="clear" w:color="auto" w:fill="FFFFFF" w:themeFill="background1"/>
          </w:tcPr>
          <w:p w14:paraId="379CE7CE" w14:textId="64EBFEC8"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r w:rsidRPr="00193BC1">
              <w:rPr>
                <w:rFonts w:ascii="Times New Roman" w:eastAsia="Times New Roman" w:hAnsi="Times New Roman" w:cs="Times New Roman"/>
                <w:b/>
                <w:kern w:val="0"/>
                <w14:ligatures w14:val="none"/>
              </w:rPr>
              <w:t xml:space="preserve">       </w:t>
            </w:r>
            <w:r w:rsidRPr="00193BC1">
              <w:rPr>
                <w:rFonts w:ascii="Times New Roman" w:eastAsia="Calibri" w:hAnsi="Times New Roman" w:cs="Times New Roman"/>
                <w:b/>
                <w:bCs/>
                <w:kern w:val="0"/>
                <w:szCs w:val="22"/>
                <w14:ligatures w14:val="none"/>
              </w:rPr>
              <w:t xml:space="preserve">Geçici Madde </w:t>
            </w:r>
            <w:proofErr w:type="gramStart"/>
            <w:r w:rsidRPr="00193BC1">
              <w:rPr>
                <w:rFonts w:ascii="Times New Roman" w:eastAsia="Calibri" w:hAnsi="Times New Roman" w:cs="Times New Roman"/>
                <w:b/>
                <w:bCs/>
                <w:kern w:val="0"/>
                <w:szCs w:val="22"/>
                <w14:ligatures w14:val="none"/>
              </w:rPr>
              <w:t>1 -</w:t>
            </w:r>
            <w:proofErr w:type="gramEnd"/>
            <w:r w:rsidRPr="00193BC1">
              <w:rPr>
                <w:rFonts w:ascii="Times New Roman" w:eastAsia="Calibri" w:hAnsi="Times New Roman" w:cs="Times New Roman"/>
                <w:kern w:val="0"/>
                <w:szCs w:val="22"/>
                <w14:ligatures w14:val="none"/>
              </w:rPr>
              <w:t xml:space="preserve"> </w:t>
            </w:r>
            <w:bookmarkStart w:id="38" w:name="_Hlk226107896"/>
            <w:r w:rsidRPr="00193BC1">
              <w:rPr>
                <w:rFonts w:ascii="Times New Roman" w:eastAsia="Calibri" w:hAnsi="Times New Roman" w:cs="Times New Roman"/>
                <w:kern w:val="0"/>
                <w:szCs w:val="22"/>
                <w14:ligatures w14:val="none"/>
              </w:rPr>
              <w:t>Bu Genelgenin yürürlüğe girdiği tarihten önce gerçekleştirilen/onaylanan/harcamasının tamamı veya bir kısmı yapılan (ödeme belgesi tarihi bu Genelgenin yürürlüğe girdiği tarih veya söz konusu tarihten önce olan) faaliyetlere ilişkin destek başvurularının sonuçlandırılmasında bu Genelgenin lehe olan hükümleri uygulanır.</w:t>
            </w:r>
            <w:bookmarkEnd w:id="38"/>
          </w:p>
        </w:tc>
      </w:tr>
      <w:tr w:rsidR="009E6A96" w:rsidRPr="00193BC1" w14:paraId="5013AFF9" w14:textId="77777777" w:rsidTr="008F2A32">
        <w:tblPrEx>
          <w:jc w:val="center"/>
        </w:tblPrEx>
        <w:trPr>
          <w:trHeight w:val="1125"/>
          <w:jc w:val="center"/>
        </w:trPr>
        <w:tc>
          <w:tcPr>
            <w:tcW w:w="15134" w:type="dxa"/>
            <w:gridSpan w:val="2"/>
            <w:tcBorders>
              <w:top w:val="single" w:sz="4" w:space="0" w:color="auto"/>
              <w:bottom w:val="single" w:sz="4" w:space="0" w:color="auto"/>
            </w:tcBorders>
            <w:shd w:val="clear" w:color="auto" w:fill="FFFFFF" w:themeFill="background1"/>
          </w:tcPr>
          <w:p w14:paraId="43B69F8D" w14:textId="5B495324" w:rsidR="009E6A96" w:rsidRPr="00193BC1" w:rsidRDefault="009E6A96" w:rsidP="009E6A96">
            <w:pPr>
              <w:spacing w:after="0" w:line="240" w:lineRule="auto"/>
              <w:contextualSpacing/>
              <w:jc w:val="both"/>
              <w:rPr>
                <w:rFonts w:ascii="Times New Roman" w:eastAsia="Calibri" w:hAnsi="Times New Roman" w:cs="Times New Roman"/>
                <w:b/>
                <w:spacing w:val="-3"/>
                <w:kern w:val="0"/>
                <w14:ligatures w14:val="none"/>
              </w:rPr>
            </w:pPr>
            <w:r w:rsidRPr="00193BC1">
              <w:rPr>
                <w:rFonts w:ascii="Times New Roman" w:eastAsia="Times New Roman" w:hAnsi="Times New Roman" w:cs="Times New Roman"/>
                <w:b/>
                <w:kern w:val="0"/>
                <w14:ligatures w14:val="none"/>
              </w:rPr>
              <w:t xml:space="preserve">       </w:t>
            </w:r>
            <w:r w:rsidRPr="00193BC1">
              <w:rPr>
                <w:rFonts w:ascii="Times New Roman" w:eastAsia="Calibri" w:hAnsi="Times New Roman" w:cs="Times New Roman"/>
                <w:b/>
                <w:bCs/>
                <w:kern w:val="0"/>
                <w:szCs w:val="22"/>
                <w14:ligatures w14:val="none"/>
              </w:rPr>
              <w:t xml:space="preserve">MADDE </w:t>
            </w:r>
            <w:proofErr w:type="gramStart"/>
            <w:r w:rsidRPr="00193BC1">
              <w:rPr>
                <w:rFonts w:ascii="Times New Roman" w:eastAsia="Calibri" w:hAnsi="Times New Roman" w:cs="Times New Roman"/>
                <w:b/>
                <w:bCs/>
                <w:kern w:val="0"/>
                <w:szCs w:val="22"/>
                <w14:ligatures w14:val="none"/>
              </w:rPr>
              <w:t>1</w:t>
            </w:r>
            <w:r w:rsidR="00492A5C">
              <w:rPr>
                <w:rFonts w:ascii="Times New Roman" w:eastAsia="Calibri" w:hAnsi="Times New Roman" w:cs="Times New Roman"/>
                <w:b/>
                <w:bCs/>
                <w:kern w:val="0"/>
                <w:szCs w:val="22"/>
                <w14:ligatures w14:val="none"/>
              </w:rPr>
              <w:t>5</w:t>
            </w:r>
            <w:r w:rsidRPr="00193BC1">
              <w:rPr>
                <w:rFonts w:ascii="Times New Roman" w:eastAsia="Calibri" w:hAnsi="Times New Roman" w:cs="Times New Roman"/>
                <w:b/>
                <w:bCs/>
                <w:kern w:val="0"/>
                <w:szCs w:val="22"/>
                <w14:ligatures w14:val="none"/>
              </w:rPr>
              <w:t xml:space="preserve"> -</w:t>
            </w:r>
            <w:proofErr w:type="gramEnd"/>
            <w:r w:rsidRPr="00193BC1">
              <w:rPr>
                <w:rFonts w:ascii="Times New Roman" w:eastAsia="Calibri" w:hAnsi="Times New Roman" w:cs="Times New Roman"/>
                <w:kern w:val="0"/>
                <w:szCs w:val="22"/>
                <w14:ligatures w14:val="none"/>
              </w:rPr>
              <w:t xml:space="preserve"> Bu Genelge onaylandığı tarihte yürürlüğe girer.</w:t>
            </w:r>
          </w:p>
        </w:tc>
      </w:tr>
      <w:bookmarkEnd w:id="0"/>
    </w:tbl>
    <w:p w14:paraId="43641614" w14:textId="77777777" w:rsidR="00AE20A9" w:rsidRPr="00F05E11" w:rsidRDefault="00AE20A9" w:rsidP="00E620CB">
      <w:pPr>
        <w:rPr>
          <w:rFonts w:ascii="Times New Roman" w:hAnsi="Times New Roman" w:cs="Times New Roman"/>
        </w:rPr>
      </w:pPr>
    </w:p>
    <w:sectPr w:rsidR="00AE20A9" w:rsidRPr="00F05E11" w:rsidSect="00950CEB">
      <w:footerReference w:type="default" r:id="rId8"/>
      <w:pgSz w:w="16838" w:h="11906" w:orient="landscape" w:code="9"/>
      <w:pgMar w:top="1134" w:right="964" w:bottom="1134" w:left="96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2E1FC" w14:textId="77777777" w:rsidR="009528B8" w:rsidRDefault="009528B8">
      <w:pPr>
        <w:spacing w:after="0" w:line="240" w:lineRule="auto"/>
      </w:pPr>
      <w:r>
        <w:separator/>
      </w:r>
    </w:p>
  </w:endnote>
  <w:endnote w:type="continuationSeparator" w:id="0">
    <w:p w14:paraId="6F1EE27C" w14:textId="77777777" w:rsidR="009528B8" w:rsidRDefault="00952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38696" w14:textId="12D1C1DE" w:rsidR="00970DE3" w:rsidRPr="00AB571E" w:rsidRDefault="00BB6187">
    <w:pPr>
      <w:pStyle w:val="AltBilgi"/>
      <w:jc w:val="center"/>
      <w:rPr>
        <w:rFonts w:ascii="Times New Roman" w:hAnsi="Times New Roman"/>
      </w:rPr>
    </w:pPr>
    <w:r w:rsidRPr="00AB571E">
      <w:rPr>
        <w:rFonts w:ascii="Times New Roman" w:hAnsi="Times New Roman"/>
        <w:bCs/>
      </w:rPr>
      <w:fldChar w:fldCharType="begin"/>
    </w:r>
    <w:r w:rsidRPr="00AB571E">
      <w:rPr>
        <w:rFonts w:ascii="Times New Roman" w:hAnsi="Times New Roman"/>
        <w:bCs/>
      </w:rPr>
      <w:instrText>PAGE</w:instrText>
    </w:r>
    <w:r w:rsidRPr="00AB571E">
      <w:rPr>
        <w:rFonts w:ascii="Times New Roman" w:hAnsi="Times New Roman"/>
        <w:bCs/>
      </w:rPr>
      <w:fldChar w:fldCharType="separate"/>
    </w:r>
    <w:r w:rsidR="00A948A5">
      <w:rPr>
        <w:rFonts w:ascii="Times New Roman" w:hAnsi="Times New Roman"/>
        <w:bCs/>
        <w:noProof/>
      </w:rPr>
      <w:t>10</w:t>
    </w:r>
    <w:r w:rsidRPr="00AB571E">
      <w:rPr>
        <w:rFonts w:ascii="Times New Roman" w:hAnsi="Times New Roman"/>
        <w:bCs/>
      </w:rPr>
      <w:fldChar w:fldCharType="end"/>
    </w:r>
    <w:r w:rsidRPr="00AB571E">
      <w:rPr>
        <w:rFonts w:ascii="Times New Roman" w:hAnsi="Times New Roman"/>
      </w:rPr>
      <w:t xml:space="preserve"> / </w:t>
    </w:r>
    <w:r w:rsidRPr="00AB571E">
      <w:rPr>
        <w:rFonts w:ascii="Times New Roman" w:hAnsi="Times New Roman"/>
        <w:bCs/>
      </w:rPr>
      <w:fldChar w:fldCharType="begin"/>
    </w:r>
    <w:r w:rsidRPr="00AB571E">
      <w:rPr>
        <w:rFonts w:ascii="Times New Roman" w:hAnsi="Times New Roman"/>
        <w:bCs/>
      </w:rPr>
      <w:instrText>NUMPAGES</w:instrText>
    </w:r>
    <w:r w:rsidRPr="00AB571E">
      <w:rPr>
        <w:rFonts w:ascii="Times New Roman" w:hAnsi="Times New Roman"/>
        <w:bCs/>
      </w:rPr>
      <w:fldChar w:fldCharType="separate"/>
    </w:r>
    <w:r w:rsidR="00A948A5">
      <w:rPr>
        <w:rFonts w:ascii="Times New Roman" w:hAnsi="Times New Roman"/>
        <w:bCs/>
        <w:noProof/>
      </w:rPr>
      <w:t>10</w:t>
    </w:r>
    <w:r w:rsidRPr="00AB571E">
      <w:rPr>
        <w:rFonts w:ascii="Times New Roman" w:hAnsi="Times New Roman"/>
        <w:bCs/>
      </w:rPr>
      <w:fldChar w:fldCharType="end"/>
    </w:r>
  </w:p>
  <w:p w14:paraId="5DEEF54B" w14:textId="77777777" w:rsidR="00970DE3" w:rsidRDefault="00970DE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7A5B1" w14:textId="77777777" w:rsidR="009528B8" w:rsidRDefault="009528B8">
      <w:pPr>
        <w:spacing w:after="0" w:line="240" w:lineRule="auto"/>
      </w:pPr>
      <w:r>
        <w:separator/>
      </w:r>
    </w:p>
  </w:footnote>
  <w:footnote w:type="continuationSeparator" w:id="0">
    <w:p w14:paraId="7A069A7E" w14:textId="77777777" w:rsidR="009528B8" w:rsidRDefault="009528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B0F7E"/>
    <w:multiLevelType w:val="hybridMultilevel"/>
    <w:tmpl w:val="0E7E62F4"/>
    <w:lvl w:ilvl="0" w:tplc="3836EDD2">
      <w:start w:val="4"/>
      <w:numFmt w:val="decimal"/>
      <w:lvlText w:val="(%1)"/>
      <w:lvlJc w:val="left"/>
      <w:pPr>
        <w:ind w:left="116" w:hanging="463"/>
      </w:pPr>
      <w:rPr>
        <w:rFonts w:ascii="Times New Roman" w:eastAsia="Times New Roman" w:hAnsi="Times New Roman" w:cs="Times New Roman" w:hint="default"/>
        <w:b w:val="0"/>
        <w:bCs w:val="0"/>
        <w:i w:val="0"/>
        <w:iCs w:val="0"/>
        <w:spacing w:val="0"/>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58E138C"/>
    <w:multiLevelType w:val="hybridMultilevel"/>
    <w:tmpl w:val="067889B2"/>
    <w:lvl w:ilvl="0" w:tplc="FB5815C6">
      <w:start w:val="3"/>
      <w:numFmt w:val="lowerLetter"/>
      <w:lvlText w:val="%1)"/>
      <w:lvlJc w:val="left"/>
      <w:pPr>
        <w:ind w:left="1042" w:hanging="360"/>
      </w:pPr>
      <w:rPr>
        <w:rFonts w:ascii="Times New Roman" w:eastAsia="Times New Roman" w:hAnsi="Times New Roman" w:cs="Times New Roman" w:hint="default"/>
        <w:b w:val="0"/>
        <w:bCs w:val="0"/>
        <w:i w:val="0"/>
        <w:iCs w:val="0"/>
        <w:spacing w:val="0"/>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F0C4249"/>
    <w:multiLevelType w:val="hybridMultilevel"/>
    <w:tmpl w:val="475AA526"/>
    <w:lvl w:ilvl="0" w:tplc="40FC5AE0">
      <w:start w:val="1"/>
      <w:numFmt w:val="bullet"/>
      <w:lvlText w:val=""/>
      <w:lvlJc w:val="left"/>
      <w:pPr>
        <w:tabs>
          <w:tab w:val="num" w:pos="720"/>
        </w:tabs>
        <w:ind w:left="720" w:hanging="360"/>
      </w:pPr>
      <w:rPr>
        <w:rFonts w:ascii="Wingdings" w:hAnsi="Wingdings" w:hint="default"/>
      </w:rPr>
    </w:lvl>
    <w:lvl w:ilvl="1" w:tplc="B55E7562">
      <w:start w:val="1"/>
      <w:numFmt w:val="bullet"/>
      <w:lvlText w:val=""/>
      <w:lvlJc w:val="left"/>
      <w:pPr>
        <w:tabs>
          <w:tab w:val="num" w:pos="1440"/>
        </w:tabs>
        <w:ind w:left="1440" w:hanging="360"/>
      </w:pPr>
      <w:rPr>
        <w:rFonts w:ascii="Wingdings" w:hAnsi="Wingdings" w:hint="default"/>
      </w:rPr>
    </w:lvl>
    <w:lvl w:ilvl="2" w:tplc="C016A6A0">
      <w:start w:val="1"/>
      <w:numFmt w:val="bullet"/>
      <w:lvlText w:val=""/>
      <w:lvlJc w:val="left"/>
      <w:pPr>
        <w:tabs>
          <w:tab w:val="num" w:pos="2160"/>
        </w:tabs>
        <w:ind w:left="2160" w:hanging="360"/>
      </w:pPr>
      <w:rPr>
        <w:rFonts w:ascii="Wingdings" w:hAnsi="Wingdings" w:hint="default"/>
      </w:rPr>
    </w:lvl>
    <w:lvl w:ilvl="3" w:tplc="E6DADACE">
      <w:start w:val="1"/>
      <w:numFmt w:val="bullet"/>
      <w:lvlText w:val=""/>
      <w:lvlJc w:val="left"/>
      <w:pPr>
        <w:tabs>
          <w:tab w:val="num" w:pos="2880"/>
        </w:tabs>
        <w:ind w:left="2880" w:hanging="360"/>
      </w:pPr>
      <w:rPr>
        <w:rFonts w:ascii="Wingdings" w:hAnsi="Wingdings" w:hint="default"/>
      </w:rPr>
    </w:lvl>
    <w:lvl w:ilvl="4" w:tplc="BD14540A">
      <w:start w:val="1"/>
      <w:numFmt w:val="bullet"/>
      <w:lvlText w:val=""/>
      <w:lvlJc w:val="left"/>
      <w:pPr>
        <w:tabs>
          <w:tab w:val="num" w:pos="3600"/>
        </w:tabs>
        <w:ind w:left="3600" w:hanging="360"/>
      </w:pPr>
      <w:rPr>
        <w:rFonts w:ascii="Wingdings" w:hAnsi="Wingdings" w:hint="default"/>
      </w:rPr>
    </w:lvl>
    <w:lvl w:ilvl="5" w:tplc="83C0E00C">
      <w:start w:val="1"/>
      <w:numFmt w:val="bullet"/>
      <w:lvlText w:val=""/>
      <w:lvlJc w:val="left"/>
      <w:pPr>
        <w:tabs>
          <w:tab w:val="num" w:pos="4320"/>
        </w:tabs>
        <w:ind w:left="4320" w:hanging="360"/>
      </w:pPr>
      <w:rPr>
        <w:rFonts w:ascii="Wingdings" w:hAnsi="Wingdings" w:hint="default"/>
      </w:rPr>
    </w:lvl>
    <w:lvl w:ilvl="6" w:tplc="CF84989A">
      <w:start w:val="1"/>
      <w:numFmt w:val="bullet"/>
      <w:lvlText w:val=""/>
      <w:lvlJc w:val="left"/>
      <w:pPr>
        <w:tabs>
          <w:tab w:val="num" w:pos="5040"/>
        </w:tabs>
        <w:ind w:left="5040" w:hanging="360"/>
      </w:pPr>
      <w:rPr>
        <w:rFonts w:ascii="Wingdings" w:hAnsi="Wingdings" w:hint="default"/>
      </w:rPr>
    </w:lvl>
    <w:lvl w:ilvl="7" w:tplc="F4561964">
      <w:start w:val="1"/>
      <w:numFmt w:val="bullet"/>
      <w:lvlText w:val=""/>
      <w:lvlJc w:val="left"/>
      <w:pPr>
        <w:tabs>
          <w:tab w:val="num" w:pos="5760"/>
        </w:tabs>
        <w:ind w:left="5760" w:hanging="360"/>
      </w:pPr>
      <w:rPr>
        <w:rFonts w:ascii="Wingdings" w:hAnsi="Wingdings" w:hint="default"/>
      </w:rPr>
    </w:lvl>
    <w:lvl w:ilvl="8" w:tplc="9A682320">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A552874"/>
    <w:multiLevelType w:val="hybridMultilevel"/>
    <w:tmpl w:val="E2963A2C"/>
    <w:lvl w:ilvl="0" w:tplc="377C1BD4">
      <w:start w:val="1"/>
      <w:numFmt w:val="lowerLetter"/>
      <w:lvlText w:val="%1)"/>
      <w:lvlJc w:val="left"/>
      <w:pPr>
        <w:ind w:left="720" w:hanging="360"/>
      </w:pPr>
      <w:rPr>
        <w:rFonts w:hint="default"/>
        <w:color w:val="0000FF"/>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4A42B22"/>
    <w:multiLevelType w:val="hybridMultilevel"/>
    <w:tmpl w:val="EBE2F330"/>
    <w:lvl w:ilvl="0" w:tplc="350C701C">
      <w:start w:val="2"/>
      <w:numFmt w:val="decimal"/>
      <w:lvlText w:val="(%1)"/>
      <w:lvlJc w:val="left"/>
      <w:pPr>
        <w:ind w:left="116" w:hanging="463"/>
        <w:jc w:val="right"/>
      </w:pPr>
      <w:rPr>
        <w:rFonts w:ascii="Times New Roman" w:eastAsia="Times New Roman" w:hAnsi="Times New Roman" w:cs="Times New Roman" w:hint="default"/>
        <w:b w:val="0"/>
        <w:bCs w:val="0"/>
        <w:i w:val="0"/>
        <w:iCs w:val="0"/>
        <w:spacing w:val="0"/>
        <w:w w:val="100"/>
        <w:sz w:val="24"/>
        <w:szCs w:val="24"/>
        <w:lang w:val="tr-TR" w:eastAsia="en-US" w:bidi="ar-SA"/>
      </w:rPr>
    </w:lvl>
    <w:lvl w:ilvl="1" w:tplc="5D1C9140">
      <w:numFmt w:val="bullet"/>
      <w:lvlText w:val="•"/>
      <w:lvlJc w:val="left"/>
      <w:pPr>
        <w:ind w:left="1038" w:hanging="463"/>
      </w:pPr>
      <w:rPr>
        <w:rFonts w:hint="default"/>
        <w:lang w:val="tr-TR" w:eastAsia="en-US" w:bidi="ar-SA"/>
      </w:rPr>
    </w:lvl>
    <w:lvl w:ilvl="2" w:tplc="A728195C">
      <w:numFmt w:val="bullet"/>
      <w:lvlText w:val="•"/>
      <w:lvlJc w:val="left"/>
      <w:pPr>
        <w:ind w:left="1957" w:hanging="463"/>
      </w:pPr>
      <w:rPr>
        <w:rFonts w:hint="default"/>
        <w:lang w:val="tr-TR" w:eastAsia="en-US" w:bidi="ar-SA"/>
      </w:rPr>
    </w:lvl>
    <w:lvl w:ilvl="3" w:tplc="2FD8C3DC">
      <w:numFmt w:val="bullet"/>
      <w:lvlText w:val="•"/>
      <w:lvlJc w:val="left"/>
      <w:pPr>
        <w:ind w:left="2875" w:hanging="463"/>
      </w:pPr>
      <w:rPr>
        <w:rFonts w:hint="default"/>
        <w:lang w:val="tr-TR" w:eastAsia="en-US" w:bidi="ar-SA"/>
      </w:rPr>
    </w:lvl>
    <w:lvl w:ilvl="4" w:tplc="7B9C750A">
      <w:numFmt w:val="bullet"/>
      <w:lvlText w:val="•"/>
      <w:lvlJc w:val="left"/>
      <w:pPr>
        <w:ind w:left="3794" w:hanging="463"/>
      </w:pPr>
      <w:rPr>
        <w:rFonts w:hint="default"/>
        <w:lang w:val="tr-TR" w:eastAsia="en-US" w:bidi="ar-SA"/>
      </w:rPr>
    </w:lvl>
    <w:lvl w:ilvl="5" w:tplc="737609F4">
      <w:numFmt w:val="bullet"/>
      <w:lvlText w:val="•"/>
      <w:lvlJc w:val="left"/>
      <w:pPr>
        <w:ind w:left="4713" w:hanging="463"/>
      </w:pPr>
      <w:rPr>
        <w:rFonts w:hint="default"/>
        <w:lang w:val="tr-TR" w:eastAsia="en-US" w:bidi="ar-SA"/>
      </w:rPr>
    </w:lvl>
    <w:lvl w:ilvl="6" w:tplc="1C02D6F6">
      <w:numFmt w:val="bullet"/>
      <w:lvlText w:val="•"/>
      <w:lvlJc w:val="left"/>
      <w:pPr>
        <w:ind w:left="5631" w:hanging="463"/>
      </w:pPr>
      <w:rPr>
        <w:rFonts w:hint="default"/>
        <w:lang w:val="tr-TR" w:eastAsia="en-US" w:bidi="ar-SA"/>
      </w:rPr>
    </w:lvl>
    <w:lvl w:ilvl="7" w:tplc="5C88409E">
      <w:numFmt w:val="bullet"/>
      <w:lvlText w:val="•"/>
      <w:lvlJc w:val="left"/>
      <w:pPr>
        <w:ind w:left="6550" w:hanging="463"/>
      </w:pPr>
      <w:rPr>
        <w:rFonts w:hint="default"/>
        <w:lang w:val="tr-TR" w:eastAsia="en-US" w:bidi="ar-SA"/>
      </w:rPr>
    </w:lvl>
    <w:lvl w:ilvl="8" w:tplc="6846BB3A">
      <w:numFmt w:val="bullet"/>
      <w:lvlText w:val="•"/>
      <w:lvlJc w:val="left"/>
      <w:pPr>
        <w:ind w:left="7469" w:hanging="463"/>
      </w:pPr>
      <w:rPr>
        <w:rFonts w:hint="default"/>
        <w:lang w:val="tr-TR" w:eastAsia="en-US" w:bidi="ar-SA"/>
      </w:rPr>
    </w:lvl>
  </w:abstractNum>
  <w:abstractNum w:abstractNumId="5" w15:restartNumberingAfterBreak="0">
    <w:nsid w:val="6D603C13"/>
    <w:multiLevelType w:val="hybridMultilevel"/>
    <w:tmpl w:val="6F1AD990"/>
    <w:lvl w:ilvl="0" w:tplc="4FE44EB6">
      <w:start w:val="3"/>
      <w:numFmt w:val="lowerLetter"/>
      <w:lvlText w:val="%1)"/>
      <w:lvlJc w:val="left"/>
      <w:pPr>
        <w:ind w:left="1042"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E42E5AE8">
      <w:start w:val="1"/>
      <w:numFmt w:val="lowerLetter"/>
      <w:lvlText w:val="%2)"/>
      <w:lvlJc w:val="left"/>
      <w:pPr>
        <w:ind w:left="116" w:hanging="252"/>
      </w:pPr>
      <w:rPr>
        <w:rFonts w:ascii="Times New Roman" w:eastAsia="Times New Roman" w:hAnsi="Times New Roman" w:cs="Times New Roman" w:hint="default"/>
        <w:b w:val="0"/>
        <w:bCs w:val="0"/>
        <w:i w:val="0"/>
        <w:iCs w:val="0"/>
        <w:spacing w:val="0"/>
        <w:w w:val="100"/>
        <w:sz w:val="24"/>
        <w:szCs w:val="24"/>
        <w:lang w:val="tr-TR" w:eastAsia="en-US" w:bidi="ar-SA"/>
      </w:rPr>
    </w:lvl>
    <w:lvl w:ilvl="2" w:tplc="D53ABB8C">
      <w:numFmt w:val="bullet"/>
      <w:lvlText w:val="•"/>
      <w:lvlJc w:val="left"/>
      <w:pPr>
        <w:ind w:left="1958" w:hanging="252"/>
      </w:pPr>
      <w:rPr>
        <w:rFonts w:hint="default"/>
        <w:lang w:val="tr-TR" w:eastAsia="en-US" w:bidi="ar-SA"/>
      </w:rPr>
    </w:lvl>
    <w:lvl w:ilvl="3" w:tplc="80EA2B74">
      <w:numFmt w:val="bullet"/>
      <w:lvlText w:val="•"/>
      <w:lvlJc w:val="left"/>
      <w:pPr>
        <w:ind w:left="2876" w:hanging="252"/>
      </w:pPr>
      <w:rPr>
        <w:rFonts w:hint="default"/>
        <w:lang w:val="tr-TR" w:eastAsia="en-US" w:bidi="ar-SA"/>
      </w:rPr>
    </w:lvl>
    <w:lvl w:ilvl="4" w:tplc="4AB440C4">
      <w:numFmt w:val="bullet"/>
      <w:lvlText w:val="•"/>
      <w:lvlJc w:val="left"/>
      <w:pPr>
        <w:ind w:left="3795" w:hanging="252"/>
      </w:pPr>
      <w:rPr>
        <w:rFonts w:hint="default"/>
        <w:lang w:val="tr-TR" w:eastAsia="en-US" w:bidi="ar-SA"/>
      </w:rPr>
    </w:lvl>
    <w:lvl w:ilvl="5" w:tplc="EFC4F9AA">
      <w:numFmt w:val="bullet"/>
      <w:lvlText w:val="•"/>
      <w:lvlJc w:val="left"/>
      <w:pPr>
        <w:ind w:left="4713" w:hanging="252"/>
      </w:pPr>
      <w:rPr>
        <w:rFonts w:hint="default"/>
        <w:lang w:val="tr-TR" w:eastAsia="en-US" w:bidi="ar-SA"/>
      </w:rPr>
    </w:lvl>
    <w:lvl w:ilvl="6" w:tplc="90021C6A">
      <w:numFmt w:val="bullet"/>
      <w:lvlText w:val="•"/>
      <w:lvlJc w:val="left"/>
      <w:pPr>
        <w:ind w:left="5632" w:hanging="252"/>
      </w:pPr>
      <w:rPr>
        <w:rFonts w:hint="default"/>
        <w:lang w:val="tr-TR" w:eastAsia="en-US" w:bidi="ar-SA"/>
      </w:rPr>
    </w:lvl>
    <w:lvl w:ilvl="7" w:tplc="65C0E3E2">
      <w:numFmt w:val="bullet"/>
      <w:lvlText w:val="•"/>
      <w:lvlJc w:val="left"/>
      <w:pPr>
        <w:ind w:left="6550" w:hanging="252"/>
      </w:pPr>
      <w:rPr>
        <w:rFonts w:hint="default"/>
        <w:lang w:val="tr-TR" w:eastAsia="en-US" w:bidi="ar-SA"/>
      </w:rPr>
    </w:lvl>
    <w:lvl w:ilvl="8" w:tplc="F10E3538">
      <w:numFmt w:val="bullet"/>
      <w:lvlText w:val="•"/>
      <w:lvlJc w:val="left"/>
      <w:pPr>
        <w:ind w:left="7469" w:hanging="252"/>
      </w:pPr>
      <w:rPr>
        <w:rFonts w:hint="default"/>
        <w:lang w:val="tr-TR" w:eastAsia="en-US" w:bidi="ar-SA"/>
      </w:rPr>
    </w:lvl>
  </w:abstractNum>
  <w:num w:numId="1" w16cid:durableId="979964464">
    <w:abstractNumId w:val="5"/>
  </w:num>
  <w:num w:numId="2" w16cid:durableId="1508210745">
    <w:abstractNumId w:val="4"/>
  </w:num>
  <w:num w:numId="3" w16cid:durableId="1223103477">
    <w:abstractNumId w:val="1"/>
  </w:num>
  <w:num w:numId="4" w16cid:durableId="29841115">
    <w:abstractNumId w:val="0"/>
  </w:num>
  <w:num w:numId="5" w16cid:durableId="592973302">
    <w:abstractNumId w:val="2"/>
  </w:num>
  <w:num w:numId="6" w16cid:durableId="209070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BF4"/>
    <w:rsid w:val="000011FF"/>
    <w:rsid w:val="00003F3A"/>
    <w:rsid w:val="0001053F"/>
    <w:rsid w:val="000242DC"/>
    <w:rsid w:val="00025628"/>
    <w:rsid w:val="00026AF5"/>
    <w:rsid w:val="00033F19"/>
    <w:rsid w:val="00034382"/>
    <w:rsid w:val="0003582B"/>
    <w:rsid w:val="00041144"/>
    <w:rsid w:val="000441A6"/>
    <w:rsid w:val="00055830"/>
    <w:rsid w:val="00067C53"/>
    <w:rsid w:val="00067C7E"/>
    <w:rsid w:val="00071D95"/>
    <w:rsid w:val="00072C6C"/>
    <w:rsid w:val="000745B8"/>
    <w:rsid w:val="00090DC6"/>
    <w:rsid w:val="000A06B5"/>
    <w:rsid w:val="000B1FE3"/>
    <w:rsid w:val="000B2DB8"/>
    <w:rsid w:val="000B6776"/>
    <w:rsid w:val="000F1485"/>
    <w:rsid w:val="000F49E1"/>
    <w:rsid w:val="000F774E"/>
    <w:rsid w:val="0010285E"/>
    <w:rsid w:val="0010592E"/>
    <w:rsid w:val="00113ADD"/>
    <w:rsid w:val="00124E75"/>
    <w:rsid w:val="00126724"/>
    <w:rsid w:val="00126EB2"/>
    <w:rsid w:val="00127236"/>
    <w:rsid w:val="001329DE"/>
    <w:rsid w:val="00132A07"/>
    <w:rsid w:val="00133133"/>
    <w:rsid w:val="0013627B"/>
    <w:rsid w:val="001374C7"/>
    <w:rsid w:val="001531B3"/>
    <w:rsid w:val="0017740C"/>
    <w:rsid w:val="00183763"/>
    <w:rsid w:val="00193BC1"/>
    <w:rsid w:val="00194CFE"/>
    <w:rsid w:val="00195CC1"/>
    <w:rsid w:val="001960CA"/>
    <w:rsid w:val="001A4629"/>
    <w:rsid w:val="001A5CF0"/>
    <w:rsid w:val="001B4D63"/>
    <w:rsid w:val="001B4EFD"/>
    <w:rsid w:val="001B7F36"/>
    <w:rsid w:val="001C3EA7"/>
    <w:rsid w:val="001D14EE"/>
    <w:rsid w:val="001D199D"/>
    <w:rsid w:val="001D43EE"/>
    <w:rsid w:val="001D4FB5"/>
    <w:rsid w:val="001E6F9E"/>
    <w:rsid w:val="001F1C6C"/>
    <w:rsid w:val="001F4D5C"/>
    <w:rsid w:val="001F4FCB"/>
    <w:rsid w:val="00212373"/>
    <w:rsid w:val="0021273E"/>
    <w:rsid w:val="00232852"/>
    <w:rsid w:val="00233BDC"/>
    <w:rsid w:val="00234B16"/>
    <w:rsid w:val="002643D8"/>
    <w:rsid w:val="00264CC1"/>
    <w:rsid w:val="00264EE3"/>
    <w:rsid w:val="002671C3"/>
    <w:rsid w:val="00280641"/>
    <w:rsid w:val="00286DB3"/>
    <w:rsid w:val="00296F63"/>
    <w:rsid w:val="002B28FA"/>
    <w:rsid w:val="002B5575"/>
    <w:rsid w:val="002C1697"/>
    <w:rsid w:val="002C3F95"/>
    <w:rsid w:val="002C5506"/>
    <w:rsid w:val="002C5F1A"/>
    <w:rsid w:val="002D39A3"/>
    <w:rsid w:val="002E3318"/>
    <w:rsid w:val="002F7146"/>
    <w:rsid w:val="00305525"/>
    <w:rsid w:val="00305E1C"/>
    <w:rsid w:val="00305E80"/>
    <w:rsid w:val="00316857"/>
    <w:rsid w:val="00320182"/>
    <w:rsid w:val="003235F4"/>
    <w:rsid w:val="003337EC"/>
    <w:rsid w:val="0033608C"/>
    <w:rsid w:val="00337A9F"/>
    <w:rsid w:val="003510EF"/>
    <w:rsid w:val="00370F9F"/>
    <w:rsid w:val="00382DC0"/>
    <w:rsid w:val="00385D29"/>
    <w:rsid w:val="00391BF4"/>
    <w:rsid w:val="003B2C67"/>
    <w:rsid w:val="003B595A"/>
    <w:rsid w:val="003B76A5"/>
    <w:rsid w:val="003B7C86"/>
    <w:rsid w:val="003C2272"/>
    <w:rsid w:val="003D2762"/>
    <w:rsid w:val="003E168D"/>
    <w:rsid w:val="003E3CF2"/>
    <w:rsid w:val="003E4896"/>
    <w:rsid w:val="003F314D"/>
    <w:rsid w:val="003F5A1B"/>
    <w:rsid w:val="004028E6"/>
    <w:rsid w:val="0040436E"/>
    <w:rsid w:val="004059B7"/>
    <w:rsid w:val="00406589"/>
    <w:rsid w:val="00413E80"/>
    <w:rsid w:val="004219B3"/>
    <w:rsid w:val="004222A3"/>
    <w:rsid w:val="0042530D"/>
    <w:rsid w:val="004411BF"/>
    <w:rsid w:val="00441786"/>
    <w:rsid w:val="0044449B"/>
    <w:rsid w:val="0045013B"/>
    <w:rsid w:val="0045087B"/>
    <w:rsid w:val="00461BF7"/>
    <w:rsid w:val="00466B14"/>
    <w:rsid w:val="00487969"/>
    <w:rsid w:val="004922BC"/>
    <w:rsid w:val="00492A5C"/>
    <w:rsid w:val="00495B0B"/>
    <w:rsid w:val="004A26EC"/>
    <w:rsid w:val="004A3B5F"/>
    <w:rsid w:val="004A4459"/>
    <w:rsid w:val="004A7F0A"/>
    <w:rsid w:val="004C7E90"/>
    <w:rsid w:val="004D0D20"/>
    <w:rsid w:val="004D3CD4"/>
    <w:rsid w:val="004D5A72"/>
    <w:rsid w:val="004F0ADD"/>
    <w:rsid w:val="004F1621"/>
    <w:rsid w:val="005015C3"/>
    <w:rsid w:val="00503897"/>
    <w:rsid w:val="00515081"/>
    <w:rsid w:val="00516291"/>
    <w:rsid w:val="00523E9C"/>
    <w:rsid w:val="00526AC8"/>
    <w:rsid w:val="005350C6"/>
    <w:rsid w:val="00551629"/>
    <w:rsid w:val="005553D4"/>
    <w:rsid w:val="00561978"/>
    <w:rsid w:val="005642A8"/>
    <w:rsid w:val="005642C0"/>
    <w:rsid w:val="00571B0C"/>
    <w:rsid w:val="00572C1F"/>
    <w:rsid w:val="00573A58"/>
    <w:rsid w:val="00581C8F"/>
    <w:rsid w:val="00590DB8"/>
    <w:rsid w:val="00592746"/>
    <w:rsid w:val="00595590"/>
    <w:rsid w:val="00597DDA"/>
    <w:rsid w:val="005B128D"/>
    <w:rsid w:val="005B2867"/>
    <w:rsid w:val="005B4474"/>
    <w:rsid w:val="005C556E"/>
    <w:rsid w:val="005C7434"/>
    <w:rsid w:val="005D0479"/>
    <w:rsid w:val="005E1648"/>
    <w:rsid w:val="005E349F"/>
    <w:rsid w:val="005E5DE6"/>
    <w:rsid w:val="005F567D"/>
    <w:rsid w:val="005F5B55"/>
    <w:rsid w:val="00603B66"/>
    <w:rsid w:val="00605A25"/>
    <w:rsid w:val="0060651D"/>
    <w:rsid w:val="00620C70"/>
    <w:rsid w:val="00625235"/>
    <w:rsid w:val="00630107"/>
    <w:rsid w:val="006368D4"/>
    <w:rsid w:val="006407DC"/>
    <w:rsid w:val="00642355"/>
    <w:rsid w:val="0065285F"/>
    <w:rsid w:val="00653AC4"/>
    <w:rsid w:val="00661EB8"/>
    <w:rsid w:val="00667885"/>
    <w:rsid w:val="00674C74"/>
    <w:rsid w:val="006802FB"/>
    <w:rsid w:val="00684677"/>
    <w:rsid w:val="00691C97"/>
    <w:rsid w:val="0069427F"/>
    <w:rsid w:val="00696E4D"/>
    <w:rsid w:val="006970A8"/>
    <w:rsid w:val="006A4C85"/>
    <w:rsid w:val="006A7186"/>
    <w:rsid w:val="006C0488"/>
    <w:rsid w:val="006C1AEB"/>
    <w:rsid w:val="006C3F7E"/>
    <w:rsid w:val="006C74DF"/>
    <w:rsid w:val="006C7940"/>
    <w:rsid w:val="006D48F1"/>
    <w:rsid w:val="006D7705"/>
    <w:rsid w:val="006E5071"/>
    <w:rsid w:val="006E6D39"/>
    <w:rsid w:val="00701D6A"/>
    <w:rsid w:val="007103BC"/>
    <w:rsid w:val="00710982"/>
    <w:rsid w:val="00711C70"/>
    <w:rsid w:val="00712C13"/>
    <w:rsid w:val="0071431C"/>
    <w:rsid w:val="007163FB"/>
    <w:rsid w:val="007168FC"/>
    <w:rsid w:val="00716D04"/>
    <w:rsid w:val="00720A1C"/>
    <w:rsid w:val="00720BFF"/>
    <w:rsid w:val="00722996"/>
    <w:rsid w:val="0072526B"/>
    <w:rsid w:val="00732EC8"/>
    <w:rsid w:val="007357B8"/>
    <w:rsid w:val="00736144"/>
    <w:rsid w:val="007408A6"/>
    <w:rsid w:val="007430FC"/>
    <w:rsid w:val="00745FA3"/>
    <w:rsid w:val="00747306"/>
    <w:rsid w:val="00754DF7"/>
    <w:rsid w:val="00757A76"/>
    <w:rsid w:val="00764808"/>
    <w:rsid w:val="00771BA8"/>
    <w:rsid w:val="00771FD6"/>
    <w:rsid w:val="00795638"/>
    <w:rsid w:val="00796745"/>
    <w:rsid w:val="007B62B3"/>
    <w:rsid w:val="007C0175"/>
    <w:rsid w:val="007C0B7B"/>
    <w:rsid w:val="007C6E9C"/>
    <w:rsid w:val="007C772F"/>
    <w:rsid w:val="007D504F"/>
    <w:rsid w:val="007D626E"/>
    <w:rsid w:val="007D67DF"/>
    <w:rsid w:val="007E5D69"/>
    <w:rsid w:val="0080060F"/>
    <w:rsid w:val="0080255A"/>
    <w:rsid w:val="00806FD6"/>
    <w:rsid w:val="0081079C"/>
    <w:rsid w:val="00811D9A"/>
    <w:rsid w:val="008143DB"/>
    <w:rsid w:val="008167A4"/>
    <w:rsid w:val="0082049A"/>
    <w:rsid w:val="0082431A"/>
    <w:rsid w:val="0082783A"/>
    <w:rsid w:val="0083121D"/>
    <w:rsid w:val="0083742B"/>
    <w:rsid w:val="00843913"/>
    <w:rsid w:val="00844E3A"/>
    <w:rsid w:val="00845BFD"/>
    <w:rsid w:val="00852924"/>
    <w:rsid w:val="00853245"/>
    <w:rsid w:val="00854DA7"/>
    <w:rsid w:val="008577B5"/>
    <w:rsid w:val="0086132F"/>
    <w:rsid w:val="008622C2"/>
    <w:rsid w:val="00877932"/>
    <w:rsid w:val="00882181"/>
    <w:rsid w:val="008850D0"/>
    <w:rsid w:val="00886E1A"/>
    <w:rsid w:val="00896142"/>
    <w:rsid w:val="008A714C"/>
    <w:rsid w:val="008A732A"/>
    <w:rsid w:val="008B61A3"/>
    <w:rsid w:val="008C4FD2"/>
    <w:rsid w:val="008D2146"/>
    <w:rsid w:val="008E2CC7"/>
    <w:rsid w:val="008E53FA"/>
    <w:rsid w:val="008E605B"/>
    <w:rsid w:val="008F0621"/>
    <w:rsid w:val="008F27D3"/>
    <w:rsid w:val="008F2A32"/>
    <w:rsid w:val="008F74AD"/>
    <w:rsid w:val="008F7557"/>
    <w:rsid w:val="0090123F"/>
    <w:rsid w:val="00916806"/>
    <w:rsid w:val="00924FB9"/>
    <w:rsid w:val="00950CEB"/>
    <w:rsid w:val="009528B8"/>
    <w:rsid w:val="00967CE9"/>
    <w:rsid w:val="00970DE3"/>
    <w:rsid w:val="009716A6"/>
    <w:rsid w:val="00971DFB"/>
    <w:rsid w:val="00972389"/>
    <w:rsid w:val="00977BC7"/>
    <w:rsid w:val="00982020"/>
    <w:rsid w:val="009841EC"/>
    <w:rsid w:val="009911B7"/>
    <w:rsid w:val="00996BE3"/>
    <w:rsid w:val="009978CB"/>
    <w:rsid w:val="009A08E8"/>
    <w:rsid w:val="009A1BA5"/>
    <w:rsid w:val="009B5079"/>
    <w:rsid w:val="009C0960"/>
    <w:rsid w:val="009C2C2E"/>
    <w:rsid w:val="009E556E"/>
    <w:rsid w:val="009E6A96"/>
    <w:rsid w:val="009F403D"/>
    <w:rsid w:val="009F529D"/>
    <w:rsid w:val="00A035B8"/>
    <w:rsid w:val="00A05474"/>
    <w:rsid w:val="00A12196"/>
    <w:rsid w:val="00A14152"/>
    <w:rsid w:val="00A16B2F"/>
    <w:rsid w:val="00A22A70"/>
    <w:rsid w:val="00A2633A"/>
    <w:rsid w:val="00A27EF7"/>
    <w:rsid w:val="00A3022F"/>
    <w:rsid w:val="00A37824"/>
    <w:rsid w:val="00A40052"/>
    <w:rsid w:val="00A50BD7"/>
    <w:rsid w:val="00A54BC1"/>
    <w:rsid w:val="00A64519"/>
    <w:rsid w:val="00A70C58"/>
    <w:rsid w:val="00A71016"/>
    <w:rsid w:val="00A76036"/>
    <w:rsid w:val="00A76EC1"/>
    <w:rsid w:val="00A774C1"/>
    <w:rsid w:val="00A8778B"/>
    <w:rsid w:val="00A948A5"/>
    <w:rsid w:val="00AA3118"/>
    <w:rsid w:val="00AB1FE7"/>
    <w:rsid w:val="00AB3A5B"/>
    <w:rsid w:val="00AC101E"/>
    <w:rsid w:val="00AD1C13"/>
    <w:rsid w:val="00AD5CD7"/>
    <w:rsid w:val="00AD5FF5"/>
    <w:rsid w:val="00AD79B2"/>
    <w:rsid w:val="00AE20A9"/>
    <w:rsid w:val="00AE2FDA"/>
    <w:rsid w:val="00AF06FE"/>
    <w:rsid w:val="00AF1384"/>
    <w:rsid w:val="00AF5EF5"/>
    <w:rsid w:val="00AF6962"/>
    <w:rsid w:val="00B002A0"/>
    <w:rsid w:val="00B00983"/>
    <w:rsid w:val="00B021A3"/>
    <w:rsid w:val="00B02C5E"/>
    <w:rsid w:val="00B07413"/>
    <w:rsid w:val="00B45209"/>
    <w:rsid w:val="00B46FE8"/>
    <w:rsid w:val="00B4794B"/>
    <w:rsid w:val="00B536BA"/>
    <w:rsid w:val="00B5440B"/>
    <w:rsid w:val="00B603FC"/>
    <w:rsid w:val="00B60D16"/>
    <w:rsid w:val="00B654F8"/>
    <w:rsid w:val="00B7009F"/>
    <w:rsid w:val="00B769B9"/>
    <w:rsid w:val="00B80B63"/>
    <w:rsid w:val="00B80B91"/>
    <w:rsid w:val="00B81180"/>
    <w:rsid w:val="00BA3CC5"/>
    <w:rsid w:val="00BA55EA"/>
    <w:rsid w:val="00BB0E0C"/>
    <w:rsid w:val="00BB6187"/>
    <w:rsid w:val="00BB6820"/>
    <w:rsid w:val="00BC13FC"/>
    <w:rsid w:val="00BC50AA"/>
    <w:rsid w:val="00BE3B6D"/>
    <w:rsid w:val="00BE4406"/>
    <w:rsid w:val="00BE6FED"/>
    <w:rsid w:val="00BF4F0B"/>
    <w:rsid w:val="00BF50D3"/>
    <w:rsid w:val="00C053A4"/>
    <w:rsid w:val="00C1040A"/>
    <w:rsid w:val="00C118CA"/>
    <w:rsid w:val="00C238B0"/>
    <w:rsid w:val="00C24D9A"/>
    <w:rsid w:val="00C35931"/>
    <w:rsid w:val="00C44B8B"/>
    <w:rsid w:val="00C45831"/>
    <w:rsid w:val="00C51AC9"/>
    <w:rsid w:val="00C52516"/>
    <w:rsid w:val="00C62676"/>
    <w:rsid w:val="00C6497D"/>
    <w:rsid w:val="00C654BE"/>
    <w:rsid w:val="00C67042"/>
    <w:rsid w:val="00C7729C"/>
    <w:rsid w:val="00C80920"/>
    <w:rsid w:val="00C839DC"/>
    <w:rsid w:val="00C95E0F"/>
    <w:rsid w:val="00CA1448"/>
    <w:rsid w:val="00CA2EDF"/>
    <w:rsid w:val="00CB51FE"/>
    <w:rsid w:val="00CC5902"/>
    <w:rsid w:val="00CC650D"/>
    <w:rsid w:val="00CD2CCC"/>
    <w:rsid w:val="00D146DF"/>
    <w:rsid w:val="00D154DF"/>
    <w:rsid w:val="00D248F0"/>
    <w:rsid w:val="00D33667"/>
    <w:rsid w:val="00D35989"/>
    <w:rsid w:val="00D45864"/>
    <w:rsid w:val="00D50F33"/>
    <w:rsid w:val="00D6342B"/>
    <w:rsid w:val="00D673AC"/>
    <w:rsid w:val="00D77902"/>
    <w:rsid w:val="00D83270"/>
    <w:rsid w:val="00DA21A2"/>
    <w:rsid w:val="00DE123D"/>
    <w:rsid w:val="00DF6DAB"/>
    <w:rsid w:val="00E118D4"/>
    <w:rsid w:val="00E13EAD"/>
    <w:rsid w:val="00E148DF"/>
    <w:rsid w:val="00E224A9"/>
    <w:rsid w:val="00E22935"/>
    <w:rsid w:val="00E23844"/>
    <w:rsid w:val="00E23D66"/>
    <w:rsid w:val="00E27C84"/>
    <w:rsid w:val="00E30D49"/>
    <w:rsid w:val="00E34680"/>
    <w:rsid w:val="00E46230"/>
    <w:rsid w:val="00E620CB"/>
    <w:rsid w:val="00E66920"/>
    <w:rsid w:val="00E70465"/>
    <w:rsid w:val="00E82417"/>
    <w:rsid w:val="00E82854"/>
    <w:rsid w:val="00E82CC4"/>
    <w:rsid w:val="00E854F4"/>
    <w:rsid w:val="00E868C9"/>
    <w:rsid w:val="00E87A8E"/>
    <w:rsid w:val="00E9444E"/>
    <w:rsid w:val="00E96840"/>
    <w:rsid w:val="00E9758F"/>
    <w:rsid w:val="00EB5051"/>
    <w:rsid w:val="00EC62D4"/>
    <w:rsid w:val="00ED494E"/>
    <w:rsid w:val="00EE7015"/>
    <w:rsid w:val="00EF172F"/>
    <w:rsid w:val="00EF2EE0"/>
    <w:rsid w:val="00EF4A76"/>
    <w:rsid w:val="00F02369"/>
    <w:rsid w:val="00F05E11"/>
    <w:rsid w:val="00F11B58"/>
    <w:rsid w:val="00F201DC"/>
    <w:rsid w:val="00F273D2"/>
    <w:rsid w:val="00F50F7F"/>
    <w:rsid w:val="00F6275E"/>
    <w:rsid w:val="00F67824"/>
    <w:rsid w:val="00F80557"/>
    <w:rsid w:val="00F814D1"/>
    <w:rsid w:val="00FA0D42"/>
    <w:rsid w:val="00FE085C"/>
    <w:rsid w:val="00FE3234"/>
    <w:rsid w:val="00FE3392"/>
    <w:rsid w:val="00FE70D5"/>
    <w:rsid w:val="00FE7F41"/>
    <w:rsid w:val="00FE7F9E"/>
    <w:rsid w:val="00FF70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5EAA1"/>
  <w15:chartTrackingRefBased/>
  <w15:docId w15:val="{15C02896-5380-470A-BA1E-66B4129F6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A5C"/>
  </w:style>
  <w:style w:type="paragraph" w:styleId="Balk1">
    <w:name w:val="heading 1"/>
    <w:basedOn w:val="Normal"/>
    <w:next w:val="Normal"/>
    <w:link w:val="Balk1Char"/>
    <w:uiPriority w:val="9"/>
    <w:qFormat/>
    <w:rsid w:val="00391B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391B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91BF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91BF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91BF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91BF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91BF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91BF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91BF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91BF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391BF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91BF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91BF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91BF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91BF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91BF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91BF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91BF4"/>
    <w:rPr>
      <w:rFonts w:eastAsiaTheme="majorEastAsia" w:cstheme="majorBidi"/>
      <w:color w:val="272727" w:themeColor="text1" w:themeTint="D8"/>
    </w:rPr>
  </w:style>
  <w:style w:type="paragraph" w:styleId="KonuBal">
    <w:name w:val="Title"/>
    <w:basedOn w:val="Normal"/>
    <w:next w:val="Normal"/>
    <w:link w:val="KonuBalChar"/>
    <w:uiPriority w:val="10"/>
    <w:qFormat/>
    <w:rsid w:val="00391B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91BF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91BF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91BF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91BF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91BF4"/>
    <w:rPr>
      <w:i/>
      <w:iCs/>
      <w:color w:val="404040" w:themeColor="text1" w:themeTint="BF"/>
    </w:rPr>
  </w:style>
  <w:style w:type="paragraph" w:styleId="ListeParagraf">
    <w:name w:val="List Paragraph"/>
    <w:basedOn w:val="Normal"/>
    <w:uiPriority w:val="34"/>
    <w:qFormat/>
    <w:rsid w:val="00391BF4"/>
    <w:pPr>
      <w:ind w:left="720"/>
      <w:contextualSpacing/>
    </w:pPr>
  </w:style>
  <w:style w:type="character" w:styleId="GlVurgulama">
    <w:name w:val="Intense Emphasis"/>
    <w:basedOn w:val="VarsaylanParagrafYazTipi"/>
    <w:uiPriority w:val="21"/>
    <w:qFormat/>
    <w:rsid w:val="00391BF4"/>
    <w:rPr>
      <w:i/>
      <w:iCs/>
      <w:color w:val="0F4761" w:themeColor="accent1" w:themeShade="BF"/>
    </w:rPr>
  </w:style>
  <w:style w:type="paragraph" w:styleId="GlAlnt">
    <w:name w:val="Intense Quote"/>
    <w:basedOn w:val="Normal"/>
    <w:next w:val="Normal"/>
    <w:link w:val="GlAlntChar"/>
    <w:uiPriority w:val="30"/>
    <w:qFormat/>
    <w:rsid w:val="00391B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91BF4"/>
    <w:rPr>
      <w:i/>
      <w:iCs/>
      <w:color w:val="0F4761" w:themeColor="accent1" w:themeShade="BF"/>
    </w:rPr>
  </w:style>
  <w:style w:type="character" w:styleId="GlBavuru">
    <w:name w:val="Intense Reference"/>
    <w:basedOn w:val="VarsaylanParagrafYazTipi"/>
    <w:uiPriority w:val="32"/>
    <w:qFormat/>
    <w:rsid w:val="00391BF4"/>
    <w:rPr>
      <w:b/>
      <w:bCs/>
      <w:smallCaps/>
      <w:color w:val="0F4761" w:themeColor="accent1" w:themeShade="BF"/>
      <w:spacing w:val="5"/>
    </w:rPr>
  </w:style>
  <w:style w:type="paragraph" w:styleId="AltBilgi">
    <w:name w:val="footer"/>
    <w:basedOn w:val="Normal"/>
    <w:link w:val="AltBilgiChar"/>
    <w:uiPriority w:val="99"/>
    <w:unhideWhenUsed/>
    <w:rsid w:val="00950CEB"/>
    <w:pPr>
      <w:tabs>
        <w:tab w:val="center" w:pos="4536"/>
        <w:tab w:val="right" w:pos="9072"/>
      </w:tabs>
      <w:spacing w:after="0" w:line="240" w:lineRule="auto"/>
    </w:pPr>
    <w:rPr>
      <w:rFonts w:ascii="Calibri" w:eastAsia="Calibri" w:hAnsi="Calibri" w:cs="Times New Roman"/>
      <w:kern w:val="0"/>
      <w:sz w:val="22"/>
      <w:szCs w:val="22"/>
      <w14:ligatures w14:val="none"/>
    </w:rPr>
  </w:style>
  <w:style w:type="character" w:customStyle="1" w:styleId="AltBilgiChar">
    <w:name w:val="Alt Bilgi Char"/>
    <w:basedOn w:val="VarsaylanParagrafYazTipi"/>
    <w:link w:val="AltBilgi"/>
    <w:uiPriority w:val="99"/>
    <w:rsid w:val="00950CEB"/>
    <w:rPr>
      <w:rFonts w:ascii="Calibri" w:eastAsia="Calibri" w:hAnsi="Calibri" w:cs="Times New Roman"/>
      <w:kern w:val="0"/>
      <w:sz w:val="22"/>
      <w:szCs w:val="22"/>
      <w14:ligatures w14:val="none"/>
    </w:rPr>
  </w:style>
  <w:style w:type="paragraph" w:styleId="NormalWeb">
    <w:name w:val="Normal (Web)"/>
    <w:basedOn w:val="Normal"/>
    <w:uiPriority w:val="99"/>
    <w:semiHidden/>
    <w:unhideWhenUsed/>
    <w:rsid w:val="0065285F"/>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AklamaBavurusu">
    <w:name w:val="annotation reference"/>
    <w:basedOn w:val="VarsaylanParagrafYazTipi"/>
    <w:uiPriority w:val="99"/>
    <w:semiHidden/>
    <w:unhideWhenUsed/>
    <w:rsid w:val="004A26EC"/>
    <w:rPr>
      <w:sz w:val="16"/>
      <w:szCs w:val="16"/>
    </w:rPr>
  </w:style>
  <w:style w:type="paragraph" w:styleId="AklamaMetni">
    <w:name w:val="annotation text"/>
    <w:basedOn w:val="Normal"/>
    <w:link w:val="AklamaMetniChar"/>
    <w:uiPriority w:val="99"/>
    <w:semiHidden/>
    <w:unhideWhenUsed/>
    <w:rsid w:val="004A26E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A26EC"/>
    <w:rPr>
      <w:sz w:val="20"/>
      <w:szCs w:val="20"/>
    </w:rPr>
  </w:style>
  <w:style w:type="paragraph" w:styleId="AklamaKonusu">
    <w:name w:val="annotation subject"/>
    <w:basedOn w:val="AklamaMetni"/>
    <w:next w:val="AklamaMetni"/>
    <w:link w:val="AklamaKonusuChar"/>
    <w:uiPriority w:val="99"/>
    <w:semiHidden/>
    <w:unhideWhenUsed/>
    <w:rsid w:val="004A26EC"/>
    <w:rPr>
      <w:b/>
      <w:bCs/>
    </w:rPr>
  </w:style>
  <w:style w:type="character" w:customStyle="1" w:styleId="AklamaKonusuChar">
    <w:name w:val="Açıklama Konusu Char"/>
    <w:basedOn w:val="AklamaMetniChar"/>
    <w:link w:val="AklamaKonusu"/>
    <w:uiPriority w:val="99"/>
    <w:semiHidden/>
    <w:rsid w:val="004A26E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8066">
      <w:bodyDiv w:val="1"/>
      <w:marLeft w:val="0"/>
      <w:marRight w:val="0"/>
      <w:marTop w:val="0"/>
      <w:marBottom w:val="0"/>
      <w:divBdr>
        <w:top w:val="none" w:sz="0" w:space="0" w:color="auto"/>
        <w:left w:val="none" w:sz="0" w:space="0" w:color="auto"/>
        <w:bottom w:val="none" w:sz="0" w:space="0" w:color="auto"/>
        <w:right w:val="none" w:sz="0" w:space="0" w:color="auto"/>
      </w:divBdr>
    </w:div>
    <w:div w:id="95367452">
      <w:bodyDiv w:val="1"/>
      <w:marLeft w:val="0"/>
      <w:marRight w:val="0"/>
      <w:marTop w:val="0"/>
      <w:marBottom w:val="0"/>
      <w:divBdr>
        <w:top w:val="none" w:sz="0" w:space="0" w:color="auto"/>
        <w:left w:val="none" w:sz="0" w:space="0" w:color="auto"/>
        <w:bottom w:val="none" w:sz="0" w:space="0" w:color="auto"/>
        <w:right w:val="none" w:sz="0" w:space="0" w:color="auto"/>
      </w:divBdr>
    </w:div>
    <w:div w:id="133061343">
      <w:bodyDiv w:val="1"/>
      <w:marLeft w:val="0"/>
      <w:marRight w:val="0"/>
      <w:marTop w:val="0"/>
      <w:marBottom w:val="0"/>
      <w:divBdr>
        <w:top w:val="none" w:sz="0" w:space="0" w:color="auto"/>
        <w:left w:val="none" w:sz="0" w:space="0" w:color="auto"/>
        <w:bottom w:val="none" w:sz="0" w:space="0" w:color="auto"/>
        <w:right w:val="none" w:sz="0" w:space="0" w:color="auto"/>
      </w:divBdr>
    </w:div>
    <w:div w:id="199048177">
      <w:bodyDiv w:val="1"/>
      <w:marLeft w:val="0"/>
      <w:marRight w:val="0"/>
      <w:marTop w:val="0"/>
      <w:marBottom w:val="0"/>
      <w:divBdr>
        <w:top w:val="none" w:sz="0" w:space="0" w:color="auto"/>
        <w:left w:val="none" w:sz="0" w:space="0" w:color="auto"/>
        <w:bottom w:val="none" w:sz="0" w:space="0" w:color="auto"/>
        <w:right w:val="none" w:sz="0" w:space="0" w:color="auto"/>
      </w:divBdr>
    </w:div>
    <w:div w:id="356004761">
      <w:bodyDiv w:val="1"/>
      <w:marLeft w:val="0"/>
      <w:marRight w:val="0"/>
      <w:marTop w:val="0"/>
      <w:marBottom w:val="0"/>
      <w:divBdr>
        <w:top w:val="none" w:sz="0" w:space="0" w:color="auto"/>
        <w:left w:val="none" w:sz="0" w:space="0" w:color="auto"/>
        <w:bottom w:val="none" w:sz="0" w:space="0" w:color="auto"/>
        <w:right w:val="none" w:sz="0" w:space="0" w:color="auto"/>
      </w:divBdr>
    </w:div>
    <w:div w:id="378017201">
      <w:bodyDiv w:val="1"/>
      <w:marLeft w:val="0"/>
      <w:marRight w:val="0"/>
      <w:marTop w:val="0"/>
      <w:marBottom w:val="0"/>
      <w:divBdr>
        <w:top w:val="none" w:sz="0" w:space="0" w:color="auto"/>
        <w:left w:val="none" w:sz="0" w:space="0" w:color="auto"/>
        <w:bottom w:val="none" w:sz="0" w:space="0" w:color="auto"/>
        <w:right w:val="none" w:sz="0" w:space="0" w:color="auto"/>
      </w:divBdr>
    </w:div>
    <w:div w:id="379792869">
      <w:bodyDiv w:val="1"/>
      <w:marLeft w:val="0"/>
      <w:marRight w:val="0"/>
      <w:marTop w:val="0"/>
      <w:marBottom w:val="0"/>
      <w:divBdr>
        <w:top w:val="none" w:sz="0" w:space="0" w:color="auto"/>
        <w:left w:val="none" w:sz="0" w:space="0" w:color="auto"/>
        <w:bottom w:val="none" w:sz="0" w:space="0" w:color="auto"/>
        <w:right w:val="none" w:sz="0" w:space="0" w:color="auto"/>
      </w:divBdr>
    </w:div>
    <w:div w:id="382560917">
      <w:bodyDiv w:val="1"/>
      <w:marLeft w:val="0"/>
      <w:marRight w:val="0"/>
      <w:marTop w:val="0"/>
      <w:marBottom w:val="0"/>
      <w:divBdr>
        <w:top w:val="none" w:sz="0" w:space="0" w:color="auto"/>
        <w:left w:val="none" w:sz="0" w:space="0" w:color="auto"/>
        <w:bottom w:val="none" w:sz="0" w:space="0" w:color="auto"/>
        <w:right w:val="none" w:sz="0" w:space="0" w:color="auto"/>
      </w:divBdr>
    </w:div>
    <w:div w:id="390857636">
      <w:bodyDiv w:val="1"/>
      <w:marLeft w:val="0"/>
      <w:marRight w:val="0"/>
      <w:marTop w:val="0"/>
      <w:marBottom w:val="0"/>
      <w:divBdr>
        <w:top w:val="none" w:sz="0" w:space="0" w:color="auto"/>
        <w:left w:val="none" w:sz="0" w:space="0" w:color="auto"/>
        <w:bottom w:val="none" w:sz="0" w:space="0" w:color="auto"/>
        <w:right w:val="none" w:sz="0" w:space="0" w:color="auto"/>
      </w:divBdr>
    </w:div>
    <w:div w:id="426465970">
      <w:bodyDiv w:val="1"/>
      <w:marLeft w:val="0"/>
      <w:marRight w:val="0"/>
      <w:marTop w:val="0"/>
      <w:marBottom w:val="0"/>
      <w:divBdr>
        <w:top w:val="none" w:sz="0" w:space="0" w:color="auto"/>
        <w:left w:val="none" w:sz="0" w:space="0" w:color="auto"/>
        <w:bottom w:val="none" w:sz="0" w:space="0" w:color="auto"/>
        <w:right w:val="none" w:sz="0" w:space="0" w:color="auto"/>
      </w:divBdr>
    </w:div>
    <w:div w:id="437677591">
      <w:bodyDiv w:val="1"/>
      <w:marLeft w:val="0"/>
      <w:marRight w:val="0"/>
      <w:marTop w:val="0"/>
      <w:marBottom w:val="0"/>
      <w:divBdr>
        <w:top w:val="none" w:sz="0" w:space="0" w:color="auto"/>
        <w:left w:val="none" w:sz="0" w:space="0" w:color="auto"/>
        <w:bottom w:val="none" w:sz="0" w:space="0" w:color="auto"/>
        <w:right w:val="none" w:sz="0" w:space="0" w:color="auto"/>
      </w:divBdr>
    </w:div>
    <w:div w:id="707948236">
      <w:bodyDiv w:val="1"/>
      <w:marLeft w:val="0"/>
      <w:marRight w:val="0"/>
      <w:marTop w:val="0"/>
      <w:marBottom w:val="0"/>
      <w:divBdr>
        <w:top w:val="none" w:sz="0" w:space="0" w:color="auto"/>
        <w:left w:val="none" w:sz="0" w:space="0" w:color="auto"/>
        <w:bottom w:val="none" w:sz="0" w:space="0" w:color="auto"/>
        <w:right w:val="none" w:sz="0" w:space="0" w:color="auto"/>
      </w:divBdr>
    </w:div>
    <w:div w:id="726077623">
      <w:bodyDiv w:val="1"/>
      <w:marLeft w:val="0"/>
      <w:marRight w:val="0"/>
      <w:marTop w:val="0"/>
      <w:marBottom w:val="0"/>
      <w:divBdr>
        <w:top w:val="none" w:sz="0" w:space="0" w:color="auto"/>
        <w:left w:val="none" w:sz="0" w:space="0" w:color="auto"/>
        <w:bottom w:val="none" w:sz="0" w:space="0" w:color="auto"/>
        <w:right w:val="none" w:sz="0" w:space="0" w:color="auto"/>
      </w:divBdr>
    </w:div>
    <w:div w:id="775366660">
      <w:bodyDiv w:val="1"/>
      <w:marLeft w:val="0"/>
      <w:marRight w:val="0"/>
      <w:marTop w:val="0"/>
      <w:marBottom w:val="0"/>
      <w:divBdr>
        <w:top w:val="none" w:sz="0" w:space="0" w:color="auto"/>
        <w:left w:val="none" w:sz="0" w:space="0" w:color="auto"/>
        <w:bottom w:val="none" w:sz="0" w:space="0" w:color="auto"/>
        <w:right w:val="none" w:sz="0" w:space="0" w:color="auto"/>
      </w:divBdr>
    </w:div>
    <w:div w:id="816535093">
      <w:bodyDiv w:val="1"/>
      <w:marLeft w:val="0"/>
      <w:marRight w:val="0"/>
      <w:marTop w:val="0"/>
      <w:marBottom w:val="0"/>
      <w:divBdr>
        <w:top w:val="none" w:sz="0" w:space="0" w:color="auto"/>
        <w:left w:val="none" w:sz="0" w:space="0" w:color="auto"/>
        <w:bottom w:val="none" w:sz="0" w:space="0" w:color="auto"/>
        <w:right w:val="none" w:sz="0" w:space="0" w:color="auto"/>
      </w:divBdr>
    </w:div>
    <w:div w:id="870074586">
      <w:bodyDiv w:val="1"/>
      <w:marLeft w:val="0"/>
      <w:marRight w:val="0"/>
      <w:marTop w:val="0"/>
      <w:marBottom w:val="0"/>
      <w:divBdr>
        <w:top w:val="none" w:sz="0" w:space="0" w:color="auto"/>
        <w:left w:val="none" w:sz="0" w:space="0" w:color="auto"/>
        <w:bottom w:val="none" w:sz="0" w:space="0" w:color="auto"/>
        <w:right w:val="none" w:sz="0" w:space="0" w:color="auto"/>
      </w:divBdr>
    </w:div>
    <w:div w:id="872883675">
      <w:bodyDiv w:val="1"/>
      <w:marLeft w:val="0"/>
      <w:marRight w:val="0"/>
      <w:marTop w:val="0"/>
      <w:marBottom w:val="0"/>
      <w:divBdr>
        <w:top w:val="none" w:sz="0" w:space="0" w:color="auto"/>
        <w:left w:val="none" w:sz="0" w:space="0" w:color="auto"/>
        <w:bottom w:val="none" w:sz="0" w:space="0" w:color="auto"/>
        <w:right w:val="none" w:sz="0" w:space="0" w:color="auto"/>
      </w:divBdr>
    </w:div>
    <w:div w:id="947784094">
      <w:bodyDiv w:val="1"/>
      <w:marLeft w:val="0"/>
      <w:marRight w:val="0"/>
      <w:marTop w:val="0"/>
      <w:marBottom w:val="0"/>
      <w:divBdr>
        <w:top w:val="none" w:sz="0" w:space="0" w:color="auto"/>
        <w:left w:val="none" w:sz="0" w:space="0" w:color="auto"/>
        <w:bottom w:val="none" w:sz="0" w:space="0" w:color="auto"/>
        <w:right w:val="none" w:sz="0" w:space="0" w:color="auto"/>
      </w:divBdr>
    </w:div>
    <w:div w:id="957420194">
      <w:bodyDiv w:val="1"/>
      <w:marLeft w:val="0"/>
      <w:marRight w:val="0"/>
      <w:marTop w:val="0"/>
      <w:marBottom w:val="0"/>
      <w:divBdr>
        <w:top w:val="none" w:sz="0" w:space="0" w:color="auto"/>
        <w:left w:val="none" w:sz="0" w:space="0" w:color="auto"/>
        <w:bottom w:val="none" w:sz="0" w:space="0" w:color="auto"/>
        <w:right w:val="none" w:sz="0" w:space="0" w:color="auto"/>
      </w:divBdr>
    </w:div>
    <w:div w:id="974409069">
      <w:bodyDiv w:val="1"/>
      <w:marLeft w:val="0"/>
      <w:marRight w:val="0"/>
      <w:marTop w:val="0"/>
      <w:marBottom w:val="0"/>
      <w:divBdr>
        <w:top w:val="none" w:sz="0" w:space="0" w:color="auto"/>
        <w:left w:val="none" w:sz="0" w:space="0" w:color="auto"/>
        <w:bottom w:val="none" w:sz="0" w:space="0" w:color="auto"/>
        <w:right w:val="none" w:sz="0" w:space="0" w:color="auto"/>
      </w:divBdr>
    </w:div>
    <w:div w:id="999113171">
      <w:bodyDiv w:val="1"/>
      <w:marLeft w:val="0"/>
      <w:marRight w:val="0"/>
      <w:marTop w:val="0"/>
      <w:marBottom w:val="0"/>
      <w:divBdr>
        <w:top w:val="none" w:sz="0" w:space="0" w:color="auto"/>
        <w:left w:val="none" w:sz="0" w:space="0" w:color="auto"/>
        <w:bottom w:val="none" w:sz="0" w:space="0" w:color="auto"/>
        <w:right w:val="none" w:sz="0" w:space="0" w:color="auto"/>
      </w:divBdr>
    </w:div>
    <w:div w:id="1043208522">
      <w:bodyDiv w:val="1"/>
      <w:marLeft w:val="0"/>
      <w:marRight w:val="0"/>
      <w:marTop w:val="0"/>
      <w:marBottom w:val="0"/>
      <w:divBdr>
        <w:top w:val="none" w:sz="0" w:space="0" w:color="auto"/>
        <w:left w:val="none" w:sz="0" w:space="0" w:color="auto"/>
        <w:bottom w:val="none" w:sz="0" w:space="0" w:color="auto"/>
        <w:right w:val="none" w:sz="0" w:space="0" w:color="auto"/>
      </w:divBdr>
    </w:div>
    <w:div w:id="1046492493">
      <w:bodyDiv w:val="1"/>
      <w:marLeft w:val="0"/>
      <w:marRight w:val="0"/>
      <w:marTop w:val="0"/>
      <w:marBottom w:val="0"/>
      <w:divBdr>
        <w:top w:val="none" w:sz="0" w:space="0" w:color="auto"/>
        <w:left w:val="none" w:sz="0" w:space="0" w:color="auto"/>
        <w:bottom w:val="none" w:sz="0" w:space="0" w:color="auto"/>
        <w:right w:val="none" w:sz="0" w:space="0" w:color="auto"/>
      </w:divBdr>
    </w:div>
    <w:div w:id="1135639711">
      <w:bodyDiv w:val="1"/>
      <w:marLeft w:val="0"/>
      <w:marRight w:val="0"/>
      <w:marTop w:val="0"/>
      <w:marBottom w:val="0"/>
      <w:divBdr>
        <w:top w:val="none" w:sz="0" w:space="0" w:color="auto"/>
        <w:left w:val="none" w:sz="0" w:space="0" w:color="auto"/>
        <w:bottom w:val="none" w:sz="0" w:space="0" w:color="auto"/>
        <w:right w:val="none" w:sz="0" w:space="0" w:color="auto"/>
      </w:divBdr>
    </w:div>
    <w:div w:id="1164202782">
      <w:bodyDiv w:val="1"/>
      <w:marLeft w:val="0"/>
      <w:marRight w:val="0"/>
      <w:marTop w:val="0"/>
      <w:marBottom w:val="0"/>
      <w:divBdr>
        <w:top w:val="none" w:sz="0" w:space="0" w:color="auto"/>
        <w:left w:val="none" w:sz="0" w:space="0" w:color="auto"/>
        <w:bottom w:val="none" w:sz="0" w:space="0" w:color="auto"/>
        <w:right w:val="none" w:sz="0" w:space="0" w:color="auto"/>
      </w:divBdr>
    </w:div>
    <w:div w:id="1203178499">
      <w:bodyDiv w:val="1"/>
      <w:marLeft w:val="0"/>
      <w:marRight w:val="0"/>
      <w:marTop w:val="0"/>
      <w:marBottom w:val="0"/>
      <w:divBdr>
        <w:top w:val="none" w:sz="0" w:space="0" w:color="auto"/>
        <w:left w:val="none" w:sz="0" w:space="0" w:color="auto"/>
        <w:bottom w:val="none" w:sz="0" w:space="0" w:color="auto"/>
        <w:right w:val="none" w:sz="0" w:space="0" w:color="auto"/>
      </w:divBdr>
    </w:div>
    <w:div w:id="1237284627">
      <w:bodyDiv w:val="1"/>
      <w:marLeft w:val="0"/>
      <w:marRight w:val="0"/>
      <w:marTop w:val="0"/>
      <w:marBottom w:val="0"/>
      <w:divBdr>
        <w:top w:val="none" w:sz="0" w:space="0" w:color="auto"/>
        <w:left w:val="none" w:sz="0" w:space="0" w:color="auto"/>
        <w:bottom w:val="none" w:sz="0" w:space="0" w:color="auto"/>
        <w:right w:val="none" w:sz="0" w:space="0" w:color="auto"/>
      </w:divBdr>
    </w:div>
    <w:div w:id="1245529184">
      <w:bodyDiv w:val="1"/>
      <w:marLeft w:val="0"/>
      <w:marRight w:val="0"/>
      <w:marTop w:val="0"/>
      <w:marBottom w:val="0"/>
      <w:divBdr>
        <w:top w:val="none" w:sz="0" w:space="0" w:color="auto"/>
        <w:left w:val="none" w:sz="0" w:space="0" w:color="auto"/>
        <w:bottom w:val="none" w:sz="0" w:space="0" w:color="auto"/>
        <w:right w:val="none" w:sz="0" w:space="0" w:color="auto"/>
      </w:divBdr>
    </w:div>
    <w:div w:id="1288198169">
      <w:bodyDiv w:val="1"/>
      <w:marLeft w:val="0"/>
      <w:marRight w:val="0"/>
      <w:marTop w:val="0"/>
      <w:marBottom w:val="0"/>
      <w:divBdr>
        <w:top w:val="none" w:sz="0" w:space="0" w:color="auto"/>
        <w:left w:val="none" w:sz="0" w:space="0" w:color="auto"/>
        <w:bottom w:val="none" w:sz="0" w:space="0" w:color="auto"/>
        <w:right w:val="none" w:sz="0" w:space="0" w:color="auto"/>
      </w:divBdr>
    </w:div>
    <w:div w:id="1326056600">
      <w:bodyDiv w:val="1"/>
      <w:marLeft w:val="0"/>
      <w:marRight w:val="0"/>
      <w:marTop w:val="0"/>
      <w:marBottom w:val="0"/>
      <w:divBdr>
        <w:top w:val="none" w:sz="0" w:space="0" w:color="auto"/>
        <w:left w:val="none" w:sz="0" w:space="0" w:color="auto"/>
        <w:bottom w:val="none" w:sz="0" w:space="0" w:color="auto"/>
        <w:right w:val="none" w:sz="0" w:space="0" w:color="auto"/>
      </w:divBdr>
    </w:div>
    <w:div w:id="1352955608">
      <w:bodyDiv w:val="1"/>
      <w:marLeft w:val="0"/>
      <w:marRight w:val="0"/>
      <w:marTop w:val="0"/>
      <w:marBottom w:val="0"/>
      <w:divBdr>
        <w:top w:val="none" w:sz="0" w:space="0" w:color="auto"/>
        <w:left w:val="none" w:sz="0" w:space="0" w:color="auto"/>
        <w:bottom w:val="none" w:sz="0" w:space="0" w:color="auto"/>
        <w:right w:val="none" w:sz="0" w:space="0" w:color="auto"/>
      </w:divBdr>
    </w:div>
    <w:div w:id="1398820554">
      <w:bodyDiv w:val="1"/>
      <w:marLeft w:val="0"/>
      <w:marRight w:val="0"/>
      <w:marTop w:val="0"/>
      <w:marBottom w:val="0"/>
      <w:divBdr>
        <w:top w:val="none" w:sz="0" w:space="0" w:color="auto"/>
        <w:left w:val="none" w:sz="0" w:space="0" w:color="auto"/>
        <w:bottom w:val="none" w:sz="0" w:space="0" w:color="auto"/>
        <w:right w:val="none" w:sz="0" w:space="0" w:color="auto"/>
      </w:divBdr>
    </w:div>
    <w:div w:id="1436637752">
      <w:bodyDiv w:val="1"/>
      <w:marLeft w:val="0"/>
      <w:marRight w:val="0"/>
      <w:marTop w:val="0"/>
      <w:marBottom w:val="0"/>
      <w:divBdr>
        <w:top w:val="none" w:sz="0" w:space="0" w:color="auto"/>
        <w:left w:val="none" w:sz="0" w:space="0" w:color="auto"/>
        <w:bottom w:val="none" w:sz="0" w:space="0" w:color="auto"/>
        <w:right w:val="none" w:sz="0" w:space="0" w:color="auto"/>
      </w:divBdr>
    </w:div>
    <w:div w:id="1524829771">
      <w:bodyDiv w:val="1"/>
      <w:marLeft w:val="0"/>
      <w:marRight w:val="0"/>
      <w:marTop w:val="0"/>
      <w:marBottom w:val="0"/>
      <w:divBdr>
        <w:top w:val="none" w:sz="0" w:space="0" w:color="auto"/>
        <w:left w:val="none" w:sz="0" w:space="0" w:color="auto"/>
        <w:bottom w:val="none" w:sz="0" w:space="0" w:color="auto"/>
        <w:right w:val="none" w:sz="0" w:space="0" w:color="auto"/>
      </w:divBdr>
    </w:div>
    <w:div w:id="1565069418">
      <w:bodyDiv w:val="1"/>
      <w:marLeft w:val="0"/>
      <w:marRight w:val="0"/>
      <w:marTop w:val="0"/>
      <w:marBottom w:val="0"/>
      <w:divBdr>
        <w:top w:val="none" w:sz="0" w:space="0" w:color="auto"/>
        <w:left w:val="none" w:sz="0" w:space="0" w:color="auto"/>
        <w:bottom w:val="none" w:sz="0" w:space="0" w:color="auto"/>
        <w:right w:val="none" w:sz="0" w:space="0" w:color="auto"/>
      </w:divBdr>
    </w:div>
    <w:div w:id="1628701335">
      <w:bodyDiv w:val="1"/>
      <w:marLeft w:val="0"/>
      <w:marRight w:val="0"/>
      <w:marTop w:val="0"/>
      <w:marBottom w:val="0"/>
      <w:divBdr>
        <w:top w:val="none" w:sz="0" w:space="0" w:color="auto"/>
        <w:left w:val="none" w:sz="0" w:space="0" w:color="auto"/>
        <w:bottom w:val="none" w:sz="0" w:space="0" w:color="auto"/>
        <w:right w:val="none" w:sz="0" w:space="0" w:color="auto"/>
      </w:divBdr>
    </w:div>
    <w:div w:id="1740595966">
      <w:bodyDiv w:val="1"/>
      <w:marLeft w:val="0"/>
      <w:marRight w:val="0"/>
      <w:marTop w:val="0"/>
      <w:marBottom w:val="0"/>
      <w:divBdr>
        <w:top w:val="none" w:sz="0" w:space="0" w:color="auto"/>
        <w:left w:val="none" w:sz="0" w:space="0" w:color="auto"/>
        <w:bottom w:val="none" w:sz="0" w:space="0" w:color="auto"/>
        <w:right w:val="none" w:sz="0" w:space="0" w:color="auto"/>
      </w:divBdr>
    </w:div>
    <w:div w:id="1755592780">
      <w:bodyDiv w:val="1"/>
      <w:marLeft w:val="0"/>
      <w:marRight w:val="0"/>
      <w:marTop w:val="0"/>
      <w:marBottom w:val="0"/>
      <w:divBdr>
        <w:top w:val="none" w:sz="0" w:space="0" w:color="auto"/>
        <w:left w:val="none" w:sz="0" w:space="0" w:color="auto"/>
        <w:bottom w:val="none" w:sz="0" w:space="0" w:color="auto"/>
        <w:right w:val="none" w:sz="0" w:space="0" w:color="auto"/>
      </w:divBdr>
    </w:div>
    <w:div w:id="1858226123">
      <w:bodyDiv w:val="1"/>
      <w:marLeft w:val="0"/>
      <w:marRight w:val="0"/>
      <w:marTop w:val="0"/>
      <w:marBottom w:val="0"/>
      <w:divBdr>
        <w:top w:val="none" w:sz="0" w:space="0" w:color="auto"/>
        <w:left w:val="none" w:sz="0" w:space="0" w:color="auto"/>
        <w:bottom w:val="none" w:sz="0" w:space="0" w:color="auto"/>
        <w:right w:val="none" w:sz="0" w:space="0" w:color="auto"/>
      </w:divBdr>
    </w:div>
    <w:div w:id="21249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22593-E2F3-4F34-89F7-808BDCA48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2965</Words>
  <Characters>16905</Characters>
  <Application>Microsoft Office Word</Application>
  <DocSecurity>0</DocSecurity>
  <Lines>140</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Demet Güneş</dc:creator>
  <cp:keywords/>
  <dc:description/>
  <cp:lastModifiedBy>Görkem Kaya</cp:lastModifiedBy>
  <cp:revision>2</cp:revision>
  <cp:lastPrinted>2026-10-12T09:27:00Z</cp:lastPrinted>
  <dcterms:created xsi:type="dcterms:W3CDTF">2026-10-30T04:49:00Z</dcterms:created>
  <dcterms:modified xsi:type="dcterms:W3CDTF">2026-10-30T04:49:00Z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datetime=2026-08-05T13:51:57.801Z</vt:lpwstr>
  </property>
</Properties>
</file>