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C5E5" w14:textId="77777777" w:rsidR="00AE644E" w:rsidRPr="00772E3D" w:rsidRDefault="00AE644E" w:rsidP="00AE644E">
      <w:pPr>
        <w:shd w:val="clear" w:color="auto" w:fill="FFFFFF"/>
        <w:spacing w:before="100" w:beforeAutospacing="1" w:after="206" w:line="429" w:lineRule="atLeast"/>
        <w:rPr>
          <w:rFonts w:ascii="Times New Roman" w:eastAsia="Times New Roman" w:hAnsi="Times New Roman" w:cs="Times New Roman"/>
          <w:b/>
          <w:bCs/>
          <w:color w:val="404040"/>
          <w:sz w:val="24"/>
          <w:szCs w:val="24"/>
          <w:lang w:val="tr-TR"/>
        </w:rPr>
      </w:pPr>
    </w:p>
    <w:p w14:paraId="6C2052A6" w14:textId="30660AB0" w:rsidR="00AE644E" w:rsidRPr="00772E3D" w:rsidRDefault="00AE644E" w:rsidP="00AE644E">
      <w:pPr>
        <w:shd w:val="clear" w:color="auto" w:fill="FFFFFF"/>
        <w:spacing w:before="100" w:beforeAutospacing="1"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Ticaret Bakanlığı ve Gümrükler Genel İdaresi'nin 2025 tarihli 18 sayılı duyurusu, orta ve ağır nadir toprak elementleriyle ilgili belirli kalemlerde ihracat kontrolleri uygulama kararını duyurdu</w:t>
      </w:r>
    </w:p>
    <w:p w14:paraId="2F0FA8C9"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Düzenleyen Kuruluş:</w:t>
      </w:r>
      <w:r w:rsidRPr="00772E3D">
        <w:rPr>
          <w:rFonts w:ascii="Times New Roman" w:eastAsia="Times New Roman" w:hAnsi="Times New Roman" w:cs="Times New Roman"/>
          <w:color w:val="404040"/>
          <w:sz w:val="24"/>
          <w:szCs w:val="24"/>
          <w:lang w:val="tr-TR"/>
        </w:rPr>
        <w:t> Güvenlik ve Kontrol Bürosu</w:t>
      </w:r>
      <w:r w:rsidRPr="00772E3D">
        <w:rPr>
          <w:rFonts w:ascii="Times New Roman" w:eastAsia="Times New Roman" w:hAnsi="Times New Roman" w:cs="Times New Roman"/>
          <w:color w:val="404040"/>
          <w:sz w:val="24"/>
          <w:szCs w:val="24"/>
          <w:lang w:val="tr-TR"/>
        </w:rPr>
        <w:br/>
      </w:r>
      <w:r w:rsidRPr="00772E3D">
        <w:rPr>
          <w:rFonts w:ascii="Times New Roman" w:eastAsia="Times New Roman" w:hAnsi="Times New Roman" w:cs="Times New Roman"/>
          <w:b/>
          <w:bCs/>
          <w:color w:val="404040"/>
          <w:sz w:val="24"/>
          <w:szCs w:val="24"/>
          <w:lang w:val="tr-TR"/>
        </w:rPr>
        <w:t>İhraç Numarası:</w:t>
      </w:r>
      <w:r w:rsidRPr="00772E3D">
        <w:rPr>
          <w:rFonts w:ascii="Times New Roman" w:eastAsia="Times New Roman" w:hAnsi="Times New Roman" w:cs="Times New Roman"/>
          <w:color w:val="404040"/>
          <w:sz w:val="24"/>
          <w:szCs w:val="24"/>
          <w:lang w:val="tr-TR"/>
        </w:rPr>
        <w:t> Ticaret Bakanlığı, Gümrük Genel İdaresi 18 Sayılı 2025 Duyurusu</w:t>
      </w:r>
      <w:r w:rsidRPr="00772E3D">
        <w:rPr>
          <w:rFonts w:ascii="Times New Roman" w:eastAsia="Times New Roman" w:hAnsi="Times New Roman" w:cs="Times New Roman"/>
          <w:color w:val="404040"/>
          <w:sz w:val="24"/>
          <w:szCs w:val="24"/>
          <w:lang w:val="tr-TR"/>
        </w:rPr>
        <w:br/>
      </w:r>
      <w:r w:rsidRPr="00772E3D">
        <w:rPr>
          <w:rFonts w:ascii="Times New Roman" w:eastAsia="Times New Roman" w:hAnsi="Times New Roman" w:cs="Times New Roman"/>
          <w:b/>
          <w:bCs/>
          <w:color w:val="404040"/>
          <w:sz w:val="24"/>
          <w:szCs w:val="24"/>
          <w:lang w:val="tr-TR"/>
        </w:rPr>
        <w:t>Veriliş Tarihi:</w:t>
      </w:r>
      <w:r w:rsidRPr="00772E3D">
        <w:rPr>
          <w:rFonts w:ascii="Times New Roman" w:eastAsia="Times New Roman" w:hAnsi="Times New Roman" w:cs="Times New Roman"/>
          <w:color w:val="404040"/>
          <w:sz w:val="24"/>
          <w:szCs w:val="24"/>
          <w:lang w:val="tr-TR"/>
        </w:rPr>
        <w:t> 4 Nisan 2025</w:t>
      </w:r>
    </w:p>
    <w:p w14:paraId="06CAF1E0"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 xml:space="preserve">Çin Halk Cumhuriyeti İhracat Kontrol Kanunu, Çin Halk Cumhuriyeti Dış Ticaret Kanunu, Çin Halk Cumhuriyeti Gümrük Kanunu ve Çin Halk Cumhuriyeti'nin Çift Kullanımlı Maddelerin İhracat Kontrolüne İlişkin </w:t>
      </w:r>
      <w:proofErr w:type="spellStart"/>
      <w:r w:rsidRPr="00772E3D">
        <w:rPr>
          <w:rFonts w:ascii="Times New Roman" w:eastAsia="Times New Roman" w:hAnsi="Times New Roman" w:cs="Times New Roman"/>
          <w:color w:val="404040"/>
          <w:sz w:val="24"/>
          <w:szCs w:val="24"/>
          <w:lang w:val="tr-TR"/>
        </w:rPr>
        <w:t>Yönetmelikleri'nin</w:t>
      </w:r>
      <w:proofErr w:type="spellEnd"/>
      <w:r w:rsidRPr="00772E3D">
        <w:rPr>
          <w:rFonts w:ascii="Times New Roman" w:eastAsia="Times New Roman" w:hAnsi="Times New Roman" w:cs="Times New Roman"/>
          <w:color w:val="404040"/>
          <w:sz w:val="24"/>
          <w:szCs w:val="24"/>
          <w:lang w:val="tr-TR"/>
        </w:rPr>
        <w:t xml:space="preserve"> ilgili hükümleri uyarınca, ulusal güvenlik ve çıkarların korunması ile nükleer silahların yayılmasının önlenmesi gibi uluslararası yükümlülüklerin yerine getirilmesi amacıyla, Devlet Konseyi'nin onayı ile aşağıdaki maddeler üzerinde ihracat kontrolünün uygulanmasına karar verilmiştir:</w:t>
      </w:r>
    </w:p>
    <w:p w14:paraId="32ADE376"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1. Samaryum ile İlgili Öğeler</w:t>
      </w:r>
    </w:p>
    <w:p w14:paraId="53FBEB7A"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1C902.a Samaryum metali, samaryum içeren alaşımlar ve ilgili ürünler:</w:t>
      </w:r>
    </w:p>
    <w:p w14:paraId="02857759" w14:textId="77777777" w:rsidR="00AE644E" w:rsidRPr="00772E3D" w:rsidRDefault="00AE644E" w:rsidP="00AE644E">
      <w:pPr>
        <w:numPr>
          <w:ilvl w:val="0"/>
          <w:numId w:val="1"/>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Samaryum metali (Gümrük mal numarası: 2805301910).</w:t>
      </w:r>
    </w:p>
    <w:p w14:paraId="55404482" w14:textId="77777777" w:rsidR="00AE644E" w:rsidRPr="00772E3D" w:rsidRDefault="00AE644E" w:rsidP="00AE644E">
      <w:pPr>
        <w:numPr>
          <w:ilvl w:val="0"/>
          <w:numId w:val="1"/>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Samaryum içeren alaşımlar:</w:t>
      </w:r>
      <w:r w:rsidRPr="00772E3D">
        <w:rPr>
          <w:rFonts w:ascii="Times New Roman" w:eastAsia="Times New Roman" w:hAnsi="Times New Roman" w:cs="Times New Roman"/>
          <w:color w:val="404040"/>
          <w:sz w:val="24"/>
          <w:szCs w:val="24"/>
          <w:lang w:val="tr-TR"/>
        </w:rPr>
        <w:br/>
        <w:t>a. Samaryum kobalt alaşımları,</w:t>
      </w:r>
      <w:r w:rsidRPr="00772E3D">
        <w:rPr>
          <w:rFonts w:ascii="Times New Roman" w:eastAsia="Times New Roman" w:hAnsi="Times New Roman" w:cs="Times New Roman"/>
          <w:color w:val="404040"/>
          <w:sz w:val="24"/>
          <w:szCs w:val="24"/>
          <w:lang w:val="tr-TR"/>
        </w:rPr>
        <w:br/>
        <w:t>b. Samaryum-demir alaşımları,</w:t>
      </w:r>
      <w:r w:rsidRPr="00772E3D">
        <w:rPr>
          <w:rFonts w:ascii="Times New Roman" w:eastAsia="Times New Roman" w:hAnsi="Times New Roman" w:cs="Times New Roman"/>
          <w:color w:val="404040"/>
          <w:sz w:val="24"/>
          <w:szCs w:val="24"/>
          <w:lang w:val="tr-TR"/>
        </w:rPr>
        <w:br/>
        <w:t>c. Samaryum-nikel alaşımları,</w:t>
      </w:r>
      <w:r w:rsidRPr="00772E3D">
        <w:rPr>
          <w:rFonts w:ascii="Times New Roman" w:eastAsia="Times New Roman" w:hAnsi="Times New Roman" w:cs="Times New Roman"/>
          <w:color w:val="404040"/>
          <w:sz w:val="24"/>
          <w:szCs w:val="24"/>
          <w:lang w:val="tr-TR"/>
        </w:rPr>
        <w:br/>
        <w:t>d. Samaryum alüminyum alaşımı,</w:t>
      </w:r>
      <w:r w:rsidRPr="00772E3D">
        <w:rPr>
          <w:rFonts w:ascii="Times New Roman" w:eastAsia="Times New Roman" w:hAnsi="Times New Roman" w:cs="Times New Roman"/>
          <w:color w:val="404040"/>
          <w:sz w:val="24"/>
          <w:szCs w:val="24"/>
          <w:lang w:val="tr-TR"/>
        </w:rPr>
        <w:br/>
        <w:t>e. Samaryum-magnezyum alaşımları.</w:t>
      </w:r>
    </w:p>
    <w:p w14:paraId="1D910B65" w14:textId="291D3BDC" w:rsidR="00AE644E" w:rsidRPr="00772E3D" w:rsidRDefault="00AE644E" w:rsidP="00AE644E">
      <w:pPr>
        <w:numPr>
          <w:ilvl w:val="0"/>
          <w:numId w:val="1"/>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Samaryum içeren hedefler (Gümrük mal numaraları: 3824999922, 8486909110):</w:t>
      </w:r>
      <w:r w:rsidRPr="00772E3D">
        <w:rPr>
          <w:rFonts w:ascii="Times New Roman" w:eastAsia="Times New Roman" w:hAnsi="Times New Roman" w:cs="Times New Roman"/>
          <w:color w:val="404040"/>
          <w:sz w:val="24"/>
          <w:szCs w:val="24"/>
          <w:lang w:val="tr-TR"/>
        </w:rPr>
        <w:br/>
        <w:t>a. Samaryum,</w:t>
      </w:r>
      <w:r w:rsidRPr="00772E3D">
        <w:rPr>
          <w:rFonts w:ascii="Times New Roman" w:eastAsia="Times New Roman" w:hAnsi="Times New Roman" w:cs="Times New Roman"/>
          <w:color w:val="404040"/>
          <w:sz w:val="24"/>
          <w:szCs w:val="24"/>
          <w:lang w:val="tr-TR"/>
        </w:rPr>
        <w:br/>
        <w:t>b. Samaryum kobalt alaşımı,</w:t>
      </w:r>
      <w:r w:rsidRPr="00772E3D">
        <w:rPr>
          <w:rFonts w:ascii="Times New Roman" w:eastAsia="Times New Roman" w:hAnsi="Times New Roman" w:cs="Times New Roman"/>
          <w:color w:val="404040"/>
          <w:sz w:val="24"/>
          <w:szCs w:val="24"/>
          <w:lang w:val="tr-TR"/>
        </w:rPr>
        <w:br/>
        <w:t>c. Samaryum-demir alaşımı.</w:t>
      </w:r>
    </w:p>
    <w:p w14:paraId="606ED5D7" w14:textId="77777777" w:rsidR="00AE644E" w:rsidRPr="00772E3D" w:rsidRDefault="00AE644E" w:rsidP="00AE644E">
      <w:pPr>
        <w:numPr>
          <w:ilvl w:val="0"/>
          <w:numId w:val="1"/>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Samaryum kobalt kalıcı mıknatıs malzemesi.</w:t>
      </w:r>
    </w:p>
    <w:p w14:paraId="170E8322"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1C902.b Samaryum oksit ve karışımı (Gümrük mal numaraları: 2846901940, 2846901993, 3824999922).</w:t>
      </w:r>
    </w:p>
    <w:p w14:paraId="22C963A7"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lastRenderedPageBreak/>
        <w:t>(3) 1C902.c Samaryum içeren bileşikler ve bunların karışımları (Gümrük mal numaraları: 2846902810, 2846902910, 2846903910, 2846904820, 2846904910, 2846909920, 3824999922).</w:t>
      </w:r>
    </w:p>
    <w:p w14:paraId="2300CF44"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2. Gadolinyum ile İlgili Öğeler</w:t>
      </w:r>
    </w:p>
    <w:p w14:paraId="711C361F"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1C903.a Gadolinyum metali, gadolinyum içeren alaşımlar ve ilgili ürünler:</w:t>
      </w:r>
    </w:p>
    <w:p w14:paraId="62553BF8" w14:textId="77777777" w:rsidR="00AE644E" w:rsidRPr="00772E3D" w:rsidRDefault="00AE644E" w:rsidP="00AE644E">
      <w:pPr>
        <w:numPr>
          <w:ilvl w:val="0"/>
          <w:numId w:val="2"/>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Gadolinyum metali (Gümrük mal numarası: 2805301910).</w:t>
      </w:r>
    </w:p>
    <w:p w14:paraId="7AEA8AE8" w14:textId="77777777" w:rsidR="00AE644E" w:rsidRPr="00772E3D" w:rsidRDefault="00AE644E" w:rsidP="00AE644E">
      <w:pPr>
        <w:numPr>
          <w:ilvl w:val="0"/>
          <w:numId w:val="2"/>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Gadolinyum içeren alaşımlar:</w:t>
      </w:r>
      <w:r w:rsidRPr="00772E3D">
        <w:rPr>
          <w:rFonts w:ascii="Times New Roman" w:eastAsia="Times New Roman" w:hAnsi="Times New Roman" w:cs="Times New Roman"/>
          <w:color w:val="404040"/>
          <w:sz w:val="24"/>
          <w:szCs w:val="24"/>
          <w:lang w:val="tr-TR"/>
        </w:rPr>
        <w:br/>
        <w:t>a. Gadolinyum-magnezyum alaşımı,</w:t>
      </w:r>
      <w:r w:rsidRPr="00772E3D">
        <w:rPr>
          <w:rFonts w:ascii="Times New Roman" w:eastAsia="Times New Roman" w:hAnsi="Times New Roman" w:cs="Times New Roman"/>
          <w:color w:val="404040"/>
          <w:sz w:val="24"/>
          <w:szCs w:val="24"/>
          <w:lang w:val="tr-TR"/>
        </w:rPr>
        <w:br/>
        <w:t>b. Gadolinyum alüminyum alaşımı.</w:t>
      </w:r>
    </w:p>
    <w:p w14:paraId="12DFE31D" w14:textId="1F2E9D0D" w:rsidR="00AE644E" w:rsidRPr="00772E3D" w:rsidRDefault="00AE644E" w:rsidP="00AE644E">
      <w:pPr>
        <w:numPr>
          <w:ilvl w:val="0"/>
          <w:numId w:val="2"/>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Gadolinyum içeren hedefler (Gümrük mal numaraları: 3824999922, 8486909110):</w:t>
      </w:r>
      <w:r w:rsidRPr="00772E3D">
        <w:rPr>
          <w:rFonts w:ascii="Times New Roman" w:eastAsia="Times New Roman" w:hAnsi="Times New Roman" w:cs="Times New Roman"/>
          <w:color w:val="404040"/>
          <w:sz w:val="24"/>
          <w:szCs w:val="24"/>
          <w:lang w:val="tr-TR"/>
        </w:rPr>
        <w:br/>
        <w:t>a. Gadolinyum,</w:t>
      </w:r>
      <w:r w:rsidRPr="00772E3D">
        <w:rPr>
          <w:rFonts w:ascii="Times New Roman" w:eastAsia="Times New Roman" w:hAnsi="Times New Roman" w:cs="Times New Roman"/>
          <w:color w:val="404040"/>
          <w:sz w:val="24"/>
          <w:szCs w:val="24"/>
          <w:lang w:val="tr-TR"/>
        </w:rPr>
        <w:br/>
        <w:t>b. Gadolinyum-demir alaşımı,</w:t>
      </w:r>
      <w:r w:rsidRPr="00772E3D">
        <w:rPr>
          <w:rFonts w:ascii="Times New Roman" w:eastAsia="Times New Roman" w:hAnsi="Times New Roman" w:cs="Times New Roman"/>
          <w:color w:val="404040"/>
          <w:sz w:val="24"/>
          <w:szCs w:val="24"/>
          <w:lang w:val="tr-TR"/>
        </w:rPr>
        <w:br/>
        <w:t>c. Gadolinyum kobalt alaşımı.</w:t>
      </w:r>
    </w:p>
    <w:p w14:paraId="32189AB0"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1C903.b Gadolinyum oksit ve karışımı (Gümrük mal numaraları: 2846901930, 2846901993, 3824999922).</w:t>
      </w:r>
    </w:p>
    <w:p w14:paraId="74F332E4"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1C903.c Gadolinyum içeren bileşikler ve bunların karışımları (Gümrük mal numaraları: 2846902810, 2846902910, 2846903910, 2846904820, 2846904910, 2846909920, 3824999922).</w:t>
      </w:r>
    </w:p>
    <w:p w14:paraId="30F456AE"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3. Terbiyum ile İlgili Öğeler</w:t>
      </w:r>
    </w:p>
    <w:p w14:paraId="28AE22CF"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1C904.a Terbiyum metali, terbiyum içeren alaşımlar ve ilgili ürünler:</w:t>
      </w:r>
    </w:p>
    <w:p w14:paraId="3B7A319F" w14:textId="77777777" w:rsidR="00AE644E" w:rsidRPr="00772E3D" w:rsidRDefault="00AE644E" w:rsidP="00AE644E">
      <w:pPr>
        <w:numPr>
          <w:ilvl w:val="0"/>
          <w:numId w:val="3"/>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Terbiyum metali (Gümrük mal numarası: 2805301300).</w:t>
      </w:r>
    </w:p>
    <w:p w14:paraId="59CE731B" w14:textId="77777777" w:rsidR="00AE644E" w:rsidRPr="00772E3D" w:rsidRDefault="00AE644E" w:rsidP="00AE644E">
      <w:pPr>
        <w:numPr>
          <w:ilvl w:val="0"/>
          <w:numId w:val="3"/>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Terbiyum içeren alaşımlar:</w:t>
      </w:r>
      <w:r w:rsidRPr="00772E3D">
        <w:rPr>
          <w:rFonts w:ascii="Times New Roman" w:eastAsia="Times New Roman" w:hAnsi="Times New Roman" w:cs="Times New Roman"/>
          <w:color w:val="404040"/>
          <w:sz w:val="24"/>
          <w:szCs w:val="24"/>
          <w:lang w:val="tr-TR"/>
        </w:rPr>
        <w:br/>
        <w:t>a. Terbiyum kobalt alaşımı,</w:t>
      </w:r>
      <w:r w:rsidRPr="00772E3D">
        <w:rPr>
          <w:rFonts w:ascii="Times New Roman" w:eastAsia="Times New Roman" w:hAnsi="Times New Roman" w:cs="Times New Roman"/>
          <w:color w:val="404040"/>
          <w:sz w:val="24"/>
          <w:szCs w:val="24"/>
          <w:lang w:val="tr-TR"/>
        </w:rPr>
        <w:br/>
        <w:t>b. Terbiyum kobalt demir alaşımı.</w:t>
      </w:r>
    </w:p>
    <w:p w14:paraId="03B88246" w14:textId="77777777" w:rsidR="00AE644E" w:rsidRPr="00772E3D" w:rsidRDefault="00AE644E" w:rsidP="00AE644E">
      <w:pPr>
        <w:numPr>
          <w:ilvl w:val="0"/>
          <w:numId w:val="3"/>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Terbiyum içeren hedefler (Gümrük mal numaraları: 3824999922, 8486909110):</w:t>
      </w:r>
      <w:r w:rsidRPr="00772E3D">
        <w:rPr>
          <w:rFonts w:ascii="Times New Roman" w:eastAsia="Times New Roman" w:hAnsi="Times New Roman" w:cs="Times New Roman"/>
          <w:color w:val="404040"/>
          <w:sz w:val="24"/>
          <w:szCs w:val="24"/>
          <w:lang w:val="tr-TR"/>
        </w:rPr>
        <w:br/>
        <w:t>a. Terbiyum hedefi,</w:t>
      </w:r>
    </w:p>
    <w:p w14:paraId="6022C48C" w14:textId="5A4BAFA6" w:rsidR="00AE644E" w:rsidRPr="00772E3D" w:rsidRDefault="00AE644E" w:rsidP="00AE644E">
      <w:pPr>
        <w:shd w:val="clear" w:color="auto" w:fill="FFFFFF"/>
        <w:spacing w:after="100" w:afterAutospacing="1" w:line="429" w:lineRule="atLeast"/>
        <w:ind w:left="720"/>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br/>
        <w:t>b. Terbiyum kobalt alaşımı.</w:t>
      </w:r>
    </w:p>
    <w:p w14:paraId="30DB24B9" w14:textId="77777777" w:rsidR="00AE644E" w:rsidRPr="00772E3D" w:rsidRDefault="00AE644E" w:rsidP="00AE644E">
      <w:pPr>
        <w:numPr>
          <w:ilvl w:val="0"/>
          <w:numId w:val="3"/>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lastRenderedPageBreak/>
        <w:t xml:space="preserve">Terbiyum içeren </w:t>
      </w:r>
      <w:proofErr w:type="spellStart"/>
      <w:r w:rsidRPr="00772E3D">
        <w:rPr>
          <w:rFonts w:ascii="Times New Roman" w:eastAsia="Times New Roman" w:hAnsi="Times New Roman" w:cs="Times New Roman"/>
          <w:color w:val="404040"/>
          <w:sz w:val="24"/>
          <w:szCs w:val="24"/>
          <w:lang w:val="tr-TR"/>
        </w:rPr>
        <w:t>NdFeB</w:t>
      </w:r>
      <w:proofErr w:type="spellEnd"/>
      <w:r w:rsidRPr="00772E3D">
        <w:rPr>
          <w:rFonts w:ascii="Times New Roman" w:eastAsia="Times New Roman" w:hAnsi="Times New Roman" w:cs="Times New Roman"/>
          <w:color w:val="404040"/>
          <w:sz w:val="24"/>
          <w:szCs w:val="24"/>
          <w:lang w:val="tr-TR"/>
        </w:rPr>
        <w:t xml:space="preserve"> kalıcı mıknatıs malzemesi.</w:t>
      </w:r>
    </w:p>
    <w:p w14:paraId="621C9C54"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1C904.b Terbiyum oksit ve karışımı (Gümrük mal numaraları: 2846901600, 2846901993, 3824999922).</w:t>
      </w:r>
    </w:p>
    <w:p w14:paraId="7EA63B85"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1C904.c Terbiyum içeren bileşikler ve bunların karışımları (Gümrük mal numaraları: 2846902100, 2846902810, 2846903100, 2846903910, 2846904200, 2846904820, 2846909300, 2846909920, 3824999922).</w:t>
      </w:r>
    </w:p>
    <w:p w14:paraId="4A466AEE"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4. Disprosyum ile İlgili Öğeler</w:t>
      </w:r>
    </w:p>
    <w:p w14:paraId="0A8111FE"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1C905.a Disprosyum metali, disprosyum içeren alaşımlar ve ilgili ürünler:</w:t>
      </w:r>
    </w:p>
    <w:p w14:paraId="149BF579" w14:textId="77777777" w:rsidR="00AE644E" w:rsidRPr="00772E3D" w:rsidRDefault="00AE644E" w:rsidP="00AE644E">
      <w:pPr>
        <w:numPr>
          <w:ilvl w:val="0"/>
          <w:numId w:val="4"/>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Disprosyum metali (Gümrük mal numarası: 2805301200).</w:t>
      </w:r>
    </w:p>
    <w:p w14:paraId="3E24DF46" w14:textId="77777777" w:rsidR="00AE644E" w:rsidRPr="00772E3D" w:rsidRDefault="00AE644E" w:rsidP="00AE644E">
      <w:pPr>
        <w:numPr>
          <w:ilvl w:val="0"/>
          <w:numId w:val="4"/>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Disprosyum içeren alaşımlar:</w:t>
      </w:r>
      <w:r w:rsidRPr="00772E3D">
        <w:rPr>
          <w:rFonts w:ascii="Times New Roman" w:eastAsia="Times New Roman" w:hAnsi="Times New Roman" w:cs="Times New Roman"/>
          <w:color w:val="404040"/>
          <w:sz w:val="24"/>
          <w:szCs w:val="24"/>
          <w:lang w:val="tr-TR"/>
        </w:rPr>
        <w:br/>
        <w:t>a. Disprosyum-demir alaşımı,</w:t>
      </w:r>
      <w:r w:rsidRPr="00772E3D">
        <w:rPr>
          <w:rFonts w:ascii="Times New Roman" w:eastAsia="Times New Roman" w:hAnsi="Times New Roman" w:cs="Times New Roman"/>
          <w:color w:val="404040"/>
          <w:sz w:val="24"/>
          <w:szCs w:val="24"/>
          <w:lang w:val="tr-TR"/>
        </w:rPr>
        <w:br/>
        <w:t>b. Terbiyum disprosyum demir alaşımı.</w:t>
      </w:r>
    </w:p>
    <w:p w14:paraId="279662BD" w14:textId="249E486D" w:rsidR="00AE644E" w:rsidRPr="00772E3D" w:rsidRDefault="00AE644E" w:rsidP="00AE644E">
      <w:pPr>
        <w:numPr>
          <w:ilvl w:val="0"/>
          <w:numId w:val="4"/>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Disprosyum içeren hedefler (Gümrük mal numaraları: 3824999922, 8486909110):</w:t>
      </w:r>
      <w:r w:rsidRPr="00772E3D">
        <w:rPr>
          <w:rFonts w:ascii="Times New Roman" w:eastAsia="Times New Roman" w:hAnsi="Times New Roman" w:cs="Times New Roman"/>
          <w:color w:val="404040"/>
          <w:sz w:val="24"/>
          <w:szCs w:val="24"/>
          <w:lang w:val="tr-TR"/>
        </w:rPr>
        <w:br/>
        <w:t>a. Disprosyum hedefi,</w:t>
      </w:r>
      <w:r w:rsidRPr="00772E3D">
        <w:rPr>
          <w:rFonts w:ascii="Times New Roman" w:eastAsia="Times New Roman" w:hAnsi="Times New Roman" w:cs="Times New Roman"/>
          <w:color w:val="404040"/>
          <w:sz w:val="24"/>
          <w:szCs w:val="24"/>
          <w:lang w:val="tr-TR"/>
        </w:rPr>
        <w:br/>
        <w:t>b. Terbiyum disprosyum demir alaşımı.</w:t>
      </w:r>
    </w:p>
    <w:p w14:paraId="4F56AC20" w14:textId="77777777" w:rsidR="00AE644E" w:rsidRPr="00772E3D" w:rsidRDefault="00AE644E" w:rsidP="00AE644E">
      <w:pPr>
        <w:numPr>
          <w:ilvl w:val="0"/>
          <w:numId w:val="4"/>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 xml:space="preserve">Disprosyum içeren </w:t>
      </w:r>
      <w:proofErr w:type="spellStart"/>
      <w:r w:rsidRPr="00772E3D">
        <w:rPr>
          <w:rFonts w:ascii="Times New Roman" w:eastAsia="Times New Roman" w:hAnsi="Times New Roman" w:cs="Times New Roman"/>
          <w:color w:val="404040"/>
          <w:sz w:val="24"/>
          <w:szCs w:val="24"/>
          <w:lang w:val="tr-TR"/>
        </w:rPr>
        <w:t>NdFeB</w:t>
      </w:r>
      <w:proofErr w:type="spellEnd"/>
      <w:r w:rsidRPr="00772E3D">
        <w:rPr>
          <w:rFonts w:ascii="Times New Roman" w:eastAsia="Times New Roman" w:hAnsi="Times New Roman" w:cs="Times New Roman"/>
          <w:color w:val="404040"/>
          <w:sz w:val="24"/>
          <w:szCs w:val="24"/>
          <w:lang w:val="tr-TR"/>
        </w:rPr>
        <w:t xml:space="preserve"> kalıcı mıknatıs malzemesi.</w:t>
      </w:r>
    </w:p>
    <w:p w14:paraId="4B161BB2"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1C905.b Disprosyum oksit ve karışımı (Gümrük mal numaraları: 2846901500, 2846901993, 3824999922).</w:t>
      </w:r>
    </w:p>
    <w:p w14:paraId="2A314DDD"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1C905.c Disprosyum içeren bileşikler ve bunların karışımları (Gümrük mal numaraları: 2846902200, 2846902810, 2846903200, 2846903910, 2846904300, 2846904820, 2846909400, 2846909920, 3824999922).</w:t>
      </w:r>
    </w:p>
    <w:p w14:paraId="4084D4BA"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 xml:space="preserve">5. </w:t>
      </w:r>
      <w:proofErr w:type="spellStart"/>
      <w:r w:rsidRPr="00772E3D">
        <w:rPr>
          <w:rFonts w:ascii="Times New Roman" w:eastAsia="Times New Roman" w:hAnsi="Times New Roman" w:cs="Times New Roman"/>
          <w:color w:val="404040"/>
          <w:sz w:val="24"/>
          <w:szCs w:val="24"/>
          <w:lang w:val="tr-TR"/>
        </w:rPr>
        <w:t>Lutesyum</w:t>
      </w:r>
      <w:proofErr w:type="spellEnd"/>
      <w:r w:rsidRPr="00772E3D">
        <w:rPr>
          <w:rFonts w:ascii="Times New Roman" w:eastAsia="Times New Roman" w:hAnsi="Times New Roman" w:cs="Times New Roman"/>
          <w:color w:val="404040"/>
          <w:sz w:val="24"/>
          <w:szCs w:val="24"/>
          <w:lang w:val="tr-TR"/>
        </w:rPr>
        <w:t xml:space="preserve"> ile İlgili Öğeler</w:t>
      </w:r>
    </w:p>
    <w:p w14:paraId="42E1BB50"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 xml:space="preserve">(1) 1C906.a </w:t>
      </w:r>
      <w:proofErr w:type="spellStart"/>
      <w:r w:rsidRPr="00772E3D">
        <w:rPr>
          <w:rFonts w:ascii="Times New Roman" w:eastAsia="Times New Roman" w:hAnsi="Times New Roman" w:cs="Times New Roman"/>
          <w:b/>
          <w:bCs/>
          <w:color w:val="404040"/>
          <w:sz w:val="24"/>
          <w:szCs w:val="24"/>
          <w:lang w:val="tr-TR"/>
        </w:rPr>
        <w:t>Lutesyum</w:t>
      </w:r>
      <w:proofErr w:type="spellEnd"/>
      <w:r w:rsidRPr="00772E3D">
        <w:rPr>
          <w:rFonts w:ascii="Times New Roman" w:eastAsia="Times New Roman" w:hAnsi="Times New Roman" w:cs="Times New Roman"/>
          <w:b/>
          <w:bCs/>
          <w:color w:val="404040"/>
          <w:sz w:val="24"/>
          <w:szCs w:val="24"/>
          <w:lang w:val="tr-TR"/>
        </w:rPr>
        <w:t xml:space="preserve"> metali, </w:t>
      </w:r>
      <w:proofErr w:type="spellStart"/>
      <w:r w:rsidRPr="00772E3D">
        <w:rPr>
          <w:rFonts w:ascii="Times New Roman" w:eastAsia="Times New Roman" w:hAnsi="Times New Roman" w:cs="Times New Roman"/>
          <w:b/>
          <w:bCs/>
          <w:color w:val="404040"/>
          <w:sz w:val="24"/>
          <w:szCs w:val="24"/>
          <w:lang w:val="tr-TR"/>
        </w:rPr>
        <w:t>lutesyum</w:t>
      </w:r>
      <w:proofErr w:type="spellEnd"/>
      <w:r w:rsidRPr="00772E3D">
        <w:rPr>
          <w:rFonts w:ascii="Times New Roman" w:eastAsia="Times New Roman" w:hAnsi="Times New Roman" w:cs="Times New Roman"/>
          <w:b/>
          <w:bCs/>
          <w:color w:val="404040"/>
          <w:sz w:val="24"/>
          <w:szCs w:val="24"/>
          <w:lang w:val="tr-TR"/>
        </w:rPr>
        <w:t xml:space="preserve"> içeren alaşımlar ve ilgili ürünler:</w:t>
      </w:r>
    </w:p>
    <w:p w14:paraId="68DBBA6F" w14:textId="77777777" w:rsidR="00AE644E" w:rsidRPr="00772E3D" w:rsidRDefault="00AE644E" w:rsidP="00AE644E">
      <w:pPr>
        <w:numPr>
          <w:ilvl w:val="0"/>
          <w:numId w:val="5"/>
        </w:numPr>
        <w:shd w:val="clear" w:color="auto" w:fill="FFFFFF"/>
        <w:spacing w:after="100" w:afterAutospacing="1" w:line="429" w:lineRule="atLeast"/>
        <w:rPr>
          <w:rFonts w:ascii="Times New Roman" w:eastAsia="Times New Roman" w:hAnsi="Times New Roman" w:cs="Times New Roman"/>
          <w:color w:val="404040"/>
          <w:sz w:val="24"/>
          <w:szCs w:val="24"/>
          <w:lang w:val="tr-TR"/>
        </w:rPr>
      </w:pPr>
      <w:proofErr w:type="spellStart"/>
      <w:r w:rsidRPr="00772E3D">
        <w:rPr>
          <w:rFonts w:ascii="Times New Roman" w:eastAsia="Times New Roman" w:hAnsi="Times New Roman" w:cs="Times New Roman"/>
          <w:color w:val="404040"/>
          <w:sz w:val="24"/>
          <w:szCs w:val="24"/>
          <w:lang w:val="tr-TR"/>
        </w:rPr>
        <w:t>Lutesyum</w:t>
      </w:r>
      <w:proofErr w:type="spellEnd"/>
      <w:r w:rsidRPr="00772E3D">
        <w:rPr>
          <w:rFonts w:ascii="Times New Roman" w:eastAsia="Times New Roman" w:hAnsi="Times New Roman" w:cs="Times New Roman"/>
          <w:color w:val="404040"/>
          <w:sz w:val="24"/>
          <w:szCs w:val="24"/>
          <w:lang w:val="tr-TR"/>
        </w:rPr>
        <w:t xml:space="preserve"> metali (Gümrük mal numarası: 2805301910).</w:t>
      </w:r>
    </w:p>
    <w:p w14:paraId="508C3460" w14:textId="77777777" w:rsidR="00AE644E" w:rsidRPr="00772E3D" w:rsidRDefault="00AE644E" w:rsidP="00AE644E">
      <w:pPr>
        <w:numPr>
          <w:ilvl w:val="0"/>
          <w:numId w:val="5"/>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İterbiyum alaşımı.</w:t>
      </w:r>
    </w:p>
    <w:p w14:paraId="2DC230FA" w14:textId="77777777" w:rsidR="00AE644E" w:rsidRPr="00772E3D" w:rsidRDefault="00AE644E" w:rsidP="00AE644E">
      <w:pPr>
        <w:numPr>
          <w:ilvl w:val="0"/>
          <w:numId w:val="5"/>
        </w:numPr>
        <w:shd w:val="clear" w:color="auto" w:fill="FFFFFF"/>
        <w:spacing w:after="100" w:afterAutospacing="1" w:line="429" w:lineRule="atLeast"/>
        <w:rPr>
          <w:rFonts w:ascii="Times New Roman" w:eastAsia="Times New Roman" w:hAnsi="Times New Roman" w:cs="Times New Roman"/>
          <w:color w:val="404040"/>
          <w:sz w:val="24"/>
          <w:szCs w:val="24"/>
          <w:lang w:val="tr-TR"/>
        </w:rPr>
      </w:pPr>
      <w:proofErr w:type="spellStart"/>
      <w:r w:rsidRPr="00772E3D">
        <w:rPr>
          <w:rFonts w:ascii="Times New Roman" w:eastAsia="Times New Roman" w:hAnsi="Times New Roman" w:cs="Times New Roman"/>
          <w:color w:val="404040"/>
          <w:sz w:val="24"/>
          <w:szCs w:val="24"/>
          <w:lang w:val="tr-TR"/>
        </w:rPr>
        <w:t>Lutesyum</w:t>
      </w:r>
      <w:proofErr w:type="spellEnd"/>
      <w:r w:rsidRPr="00772E3D">
        <w:rPr>
          <w:rFonts w:ascii="Times New Roman" w:eastAsia="Times New Roman" w:hAnsi="Times New Roman" w:cs="Times New Roman"/>
          <w:color w:val="404040"/>
          <w:sz w:val="24"/>
          <w:szCs w:val="24"/>
          <w:lang w:val="tr-TR"/>
        </w:rPr>
        <w:t xml:space="preserve"> hedefi (Gümrük mal numaraları: 3824999922, 8486909110).</w:t>
      </w:r>
    </w:p>
    <w:p w14:paraId="0DDDA218"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lastRenderedPageBreak/>
        <w:t xml:space="preserve">(2) 1C906.b </w:t>
      </w:r>
      <w:proofErr w:type="spellStart"/>
      <w:r w:rsidRPr="00772E3D">
        <w:rPr>
          <w:rFonts w:ascii="Times New Roman" w:eastAsia="Times New Roman" w:hAnsi="Times New Roman" w:cs="Times New Roman"/>
          <w:b/>
          <w:bCs/>
          <w:color w:val="404040"/>
          <w:sz w:val="24"/>
          <w:szCs w:val="24"/>
          <w:lang w:val="tr-TR"/>
        </w:rPr>
        <w:t>Lutesyum</w:t>
      </w:r>
      <w:proofErr w:type="spellEnd"/>
      <w:r w:rsidRPr="00772E3D">
        <w:rPr>
          <w:rFonts w:ascii="Times New Roman" w:eastAsia="Times New Roman" w:hAnsi="Times New Roman" w:cs="Times New Roman"/>
          <w:b/>
          <w:bCs/>
          <w:color w:val="404040"/>
          <w:sz w:val="24"/>
          <w:szCs w:val="24"/>
          <w:lang w:val="tr-TR"/>
        </w:rPr>
        <w:t xml:space="preserve"> oksit ve karışımı (Gümrük mal numaraları: 2846901800, 2846901993, 3824999922).</w:t>
      </w:r>
    </w:p>
    <w:p w14:paraId="0AA019D6"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 xml:space="preserve">(3) 1C906.c </w:t>
      </w:r>
      <w:proofErr w:type="spellStart"/>
      <w:r w:rsidRPr="00772E3D">
        <w:rPr>
          <w:rFonts w:ascii="Times New Roman" w:eastAsia="Times New Roman" w:hAnsi="Times New Roman" w:cs="Times New Roman"/>
          <w:b/>
          <w:bCs/>
          <w:color w:val="404040"/>
          <w:sz w:val="24"/>
          <w:szCs w:val="24"/>
          <w:lang w:val="tr-TR"/>
        </w:rPr>
        <w:t>Lutesyum</w:t>
      </w:r>
      <w:proofErr w:type="spellEnd"/>
      <w:r w:rsidRPr="00772E3D">
        <w:rPr>
          <w:rFonts w:ascii="Times New Roman" w:eastAsia="Times New Roman" w:hAnsi="Times New Roman" w:cs="Times New Roman"/>
          <w:b/>
          <w:bCs/>
          <w:color w:val="404040"/>
          <w:sz w:val="24"/>
          <w:szCs w:val="24"/>
          <w:lang w:val="tr-TR"/>
        </w:rPr>
        <w:t xml:space="preserve"> içeren bileşikler ve bunların karışımları (Gümrük mal numaraları: 2846902810, 2846902910, 2846903910, 2846904820, 2846904910, 2846909920, 3824999922).</w:t>
      </w:r>
    </w:p>
    <w:p w14:paraId="3B0BD32D"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6. Skandiyum ile İlgili Öğeler</w:t>
      </w:r>
    </w:p>
    <w:p w14:paraId="4FB1342C"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1C907.a Skandiyum metali, skandiyum içeren alaşımlar ve ilgili ürünler:</w:t>
      </w:r>
    </w:p>
    <w:p w14:paraId="5C2B591E" w14:textId="77777777" w:rsidR="00AE644E" w:rsidRPr="00772E3D" w:rsidRDefault="00AE644E" w:rsidP="00AE644E">
      <w:pPr>
        <w:numPr>
          <w:ilvl w:val="0"/>
          <w:numId w:val="6"/>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Skandiyum metali (Gümrük mal numarası: 2805301800).</w:t>
      </w:r>
    </w:p>
    <w:p w14:paraId="0606CBA3" w14:textId="77777777" w:rsidR="00AE644E" w:rsidRPr="00772E3D" w:rsidRDefault="00AE644E" w:rsidP="00AE644E">
      <w:pPr>
        <w:numPr>
          <w:ilvl w:val="0"/>
          <w:numId w:val="6"/>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Skandiyum içeren alaşımlar:</w:t>
      </w:r>
      <w:r w:rsidRPr="00772E3D">
        <w:rPr>
          <w:rFonts w:ascii="Times New Roman" w:eastAsia="Times New Roman" w:hAnsi="Times New Roman" w:cs="Times New Roman"/>
          <w:color w:val="404040"/>
          <w:sz w:val="24"/>
          <w:szCs w:val="24"/>
          <w:lang w:val="tr-TR"/>
        </w:rPr>
        <w:br/>
        <w:t>a. Skandiyum alüminyum alaşımı,</w:t>
      </w:r>
      <w:r w:rsidRPr="00772E3D">
        <w:rPr>
          <w:rFonts w:ascii="Times New Roman" w:eastAsia="Times New Roman" w:hAnsi="Times New Roman" w:cs="Times New Roman"/>
          <w:color w:val="404040"/>
          <w:sz w:val="24"/>
          <w:szCs w:val="24"/>
          <w:lang w:val="tr-TR"/>
        </w:rPr>
        <w:br/>
        <w:t>b. Skandiyum-magnezyum alaşımları,</w:t>
      </w:r>
      <w:r w:rsidRPr="00772E3D">
        <w:rPr>
          <w:rFonts w:ascii="Times New Roman" w:eastAsia="Times New Roman" w:hAnsi="Times New Roman" w:cs="Times New Roman"/>
          <w:color w:val="404040"/>
          <w:sz w:val="24"/>
          <w:szCs w:val="24"/>
          <w:lang w:val="tr-TR"/>
        </w:rPr>
        <w:br/>
        <w:t>c. Skandiyum-bakır alaşımları.</w:t>
      </w:r>
    </w:p>
    <w:p w14:paraId="4DBEE9BB" w14:textId="77777777" w:rsidR="00AE644E" w:rsidRPr="00772E3D" w:rsidRDefault="00AE644E" w:rsidP="00AE644E">
      <w:pPr>
        <w:numPr>
          <w:ilvl w:val="0"/>
          <w:numId w:val="6"/>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Skandiyum hedefi (Gümrük mal numaraları: 3824999922, 8486909110).</w:t>
      </w:r>
    </w:p>
    <w:p w14:paraId="301989A5"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1C907.b Skandiyum oksit ve karışımı (Gümrük mal numaraları: 2846901980, 2846901993, 3824999922).</w:t>
      </w:r>
    </w:p>
    <w:p w14:paraId="5EC24932"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1C907.c Skandiyum içeren bileşikler ve bunların karışımları (Gümrük mal numaraları: 2846902810, 2846902910, 2846903910, 2846904820, 2846904910, 2846909920, 3824999922).</w:t>
      </w:r>
    </w:p>
    <w:p w14:paraId="5E7EDD3A"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7. İtriyum ile İlgili Öğeler</w:t>
      </w:r>
    </w:p>
    <w:p w14:paraId="43F9E0A6"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(1) 1C908.a İtriyum metali, itriyum içeren alaşımlar ve ilgili ürünler:</w:t>
      </w:r>
    </w:p>
    <w:p w14:paraId="642C0D54" w14:textId="77777777" w:rsidR="00AE644E" w:rsidRPr="00772E3D" w:rsidRDefault="00AE644E" w:rsidP="00AE644E">
      <w:pPr>
        <w:numPr>
          <w:ilvl w:val="0"/>
          <w:numId w:val="7"/>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İtriyum metali (Gümrük mal numarası: 2805301700).</w:t>
      </w:r>
    </w:p>
    <w:p w14:paraId="0908453B" w14:textId="77777777" w:rsidR="00AE644E" w:rsidRPr="00772E3D" w:rsidRDefault="00AE644E" w:rsidP="00AE644E">
      <w:pPr>
        <w:numPr>
          <w:ilvl w:val="0"/>
          <w:numId w:val="7"/>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İtriyum içeren alaşımlar:</w:t>
      </w:r>
      <w:r w:rsidRPr="00772E3D">
        <w:rPr>
          <w:rFonts w:ascii="Times New Roman" w:eastAsia="Times New Roman" w:hAnsi="Times New Roman" w:cs="Times New Roman"/>
          <w:color w:val="404040"/>
          <w:sz w:val="24"/>
          <w:szCs w:val="24"/>
          <w:lang w:val="tr-TR"/>
        </w:rPr>
        <w:br/>
        <w:t>a. İtriyum-alüminyum alaşımı,</w:t>
      </w:r>
      <w:r w:rsidRPr="00772E3D">
        <w:rPr>
          <w:rFonts w:ascii="Times New Roman" w:eastAsia="Times New Roman" w:hAnsi="Times New Roman" w:cs="Times New Roman"/>
          <w:color w:val="404040"/>
          <w:sz w:val="24"/>
          <w:szCs w:val="24"/>
          <w:lang w:val="tr-TR"/>
        </w:rPr>
        <w:br/>
        <w:t>b. İtriyum-magnezyum alaşımı,</w:t>
      </w:r>
      <w:r w:rsidRPr="00772E3D">
        <w:rPr>
          <w:rFonts w:ascii="Times New Roman" w:eastAsia="Times New Roman" w:hAnsi="Times New Roman" w:cs="Times New Roman"/>
          <w:color w:val="404040"/>
          <w:sz w:val="24"/>
          <w:szCs w:val="24"/>
          <w:lang w:val="tr-TR"/>
        </w:rPr>
        <w:br/>
        <w:t>c. İtriyum-nikel alaşımı,</w:t>
      </w:r>
      <w:r w:rsidRPr="00772E3D">
        <w:rPr>
          <w:rFonts w:ascii="Times New Roman" w:eastAsia="Times New Roman" w:hAnsi="Times New Roman" w:cs="Times New Roman"/>
          <w:color w:val="404040"/>
          <w:sz w:val="24"/>
          <w:szCs w:val="24"/>
          <w:lang w:val="tr-TR"/>
        </w:rPr>
        <w:br/>
        <w:t>d. İtriyum-bakır alaşımları,</w:t>
      </w:r>
      <w:r w:rsidRPr="00772E3D">
        <w:rPr>
          <w:rFonts w:ascii="Times New Roman" w:eastAsia="Times New Roman" w:hAnsi="Times New Roman" w:cs="Times New Roman"/>
          <w:color w:val="404040"/>
          <w:sz w:val="24"/>
          <w:szCs w:val="24"/>
          <w:lang w:val="tr-TR"/>
        </w:rPr>
        <w:br/>
        <w:t>e. İtriyum-demir alaşımları.</w:t>
      </w:r>
    </w:p>
    <w:p w14:paraId="1D54A9A0" w14:textId="3B40E88D" w:rsidR="00AE644E" w:rsidRPr="00772E3D" w:rsidRDefault="00AE644E" w:rsidP="00AE644E">
      <w:pPr>
        <w:numPr>
          <w:ilvl w:val="0"/>
          <w:numId w:val="7"/>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lastRenderedPageBreak/>
        <w:t>İtriyum içeren hedefler (Gümrük mal numaraları: 3824999922, 8486909110):</w:t>
      </w:r>
      <w:r w:rsidRPr="00772E3D">
        <w:rPr>
          <w:rFonts w:ascii="Times New Roman" w:eastAsia="Times New Roman" w:hAnsi="Times New Roman" w:cs="Times New Roman"/>
          <w:color w:val="404040"/>
          <w:sz w:val="24"/>
          <w:szCs w:val="24"/>
          <w:lang w:val="tr-TR"/>
        </w:rPr>
        <w:br/>
        <w:t>a. İtriyum,</w:t>
      </w:r>
      <w:r w:rsidRPr="00772E3D">
        <w:rPr>
          <w:rFonts w:ascii="Times New Roman" w:eastAsia="Times New Roman" w:hAnsi="Times New Roman" w:cs="Times New Roman"/>
          <w:color w:val="404040"/>
          <w:sz w:val="24"/>
          <w:szCs w:val="24"/>
          <w:lang w:val="tr-TR"/>
        </w:rPr>
        <w:br/>
        <w:t>b. İtriyum-alüminyum alaşımı,</w:t>
      </w:r>
      <w:r w:rsidRPr="00772E3D">
        <w:rPr>
          <w:rFonts w:ascii="Times New Roman" w:eastAsia="Times New Roman" w:hAnsi="Times New Roman" w:cs="Times New Roman"/>
          <w:color w:val="404040"/>
          <w:sz w:val="24"/>
          <w:szCs w:val="24"/>
          <w:lang w:val="tr-TR"/>
        </w:rPr>
        <w:br/>
        <w:t>c. İtriyum-zirkonyum alaşımı.</w:t>
      </w:r>
    </w:p>
    <w:p w14:paraId="53FC13A6"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(2) 1C908.b İtriyum oksit ve karışımı (Gümrük mal numaraları: 2846901100, 2846901993, 3824999922).</w:t>
      </w:r>
    </w:p>
    <w:p w14:paraId="088AADCF"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(3) 1C908.c İtriyum içeren bileşikler ve bunların karışımları (Gümrük mal numaraları: 2846902600, 2846902810, 2846903600, 2846903910, 2846904600, 2846904820, 2846909690, 2846909920, 3824999922).</w:t>
      </w:r>
    </w:p>
    <w:p w14:paraId="4B3AA442"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Açıklamalar:</w:t>
      </w:r>
    </w:p>
    <w:p w14:paraId="23BC4B73" w14:textId="77777777" w:rsidR="00AE644E" w:rsidRPr="00772E3D" w:rsidRDefault="00AE644E" w:rsidP="00AE644E">
      <w:pPr>
        <w:numPr>
          <w:ilvl w:val="0"/>
          <w:numId w:val="8"/>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1C902.a.2, 1C903.a.2, 1C904.a.2, 1C905.a.2, 1C906.a.2, 1C907.a.2 ve 1C908.a.2 maddeleri tarafından kontrol edilen alaşımlar, külçeler, bloklar, şeritler, teller, levhalar, çubuklar, tüpler, granüller, tozlar ve diğer formları içerir.</w:t>
      </w:r>
    </w:p>
    <w:p w14:paraId="09A73B98" w14:textId="77777777" w:rsidR="00AE644E" w:rsidRPr="00772E3D" w:rsidRDefault="00AE644E" w:rsidP="00AE644E">
      <w:pPr>
        <w:numPr>
          <w:ilvl w:val="0"/>
          <w:numId w:val="8"/>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1C902.a.3, 1C903.a.3, 1C904.a.3, 1C905.a.3, 1C906.a.3, 1C907.a.3 ve 1C908.a.3 maddeleri tarafından kontrol edilen hedefler arasında levhalar, tüpler ve diğer formlar bulunur.</w:t>
      </w:r>
    </w:p>
    <w:p w14:paraId="6FA5EE43" w14:textId="77777777" w:rsidR="00AE644E" w:rsidRPr="00772E3D" w:rsidRDefault="00AE644E" w:rsidP="00AE644E">
      <w:pPr>
        <w:numPr>
          <w:ilvl w:val="0"/>
          <w:numId w:val="8"/>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1C902.a.4, 1C904.a.4 ve 1C905.a.4 tarafından kontrol edilen kalıcı mıknatıs malzemeleri, mıknatısları veya manyetik tozları içerir.</w:t>
      </w:r>
    </w:p>
    <w:p w14:paraId="4BB27B72" w14:textId="77777777" w:rsidR="00AE644E" w:rsidRPr="00772E3D" w:rsidRDefault="00AE644E" w:rsidP="00AE644E">
      <w:pPr>
        <w:numPr>
          <w:ilvl w:val="0"/>
          <w:numId w:val="8"/>
        </w:numPr>
        <w:shd w:val="clear" w:color="auto" w:fill="FFFFFF"/>
        <w:spacing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1C902.b, 1C902.c, 1C903.b, 1C903.c, 1C904.b, 1C904.c, 1C905.b, 1C905.c, 1C906.b, 1C906.c, 1C907.b, 1C907.c, 1C908.b, 1C908.c maddeleri tarafından kontrol edilen oksitler, bileşikler ve bunların karışımları.</w:t>
      </w:r>
    </w:p>
    <w:p w14:paraId="1936AF0A" w14:textId="77777777" w:rsidR="00AE644E" w:rsidRPr="00772E3D" w:rsidRDefault="00AE644E" w:rsidP="00AE644E">
      <w:pPr>
        <w:shd w:val="clear" w:color="auto" w:fill="FFFFFF"/>
        <w:spacing w:before="274" w:after="206" w:line="240" w:lineRule="auto"/>
        <w:outlineLvl w:val="2"/>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İhracat Süreci:</w:t>
      </w:r>
    </w:p>
    <w:p w14:paraId="61E5D850"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İhracatçılar, Çin Halk Cumhuriyeti İhracat Kontrol Yasası ve Çift Kullanımlı Ürünlerin İhracat Kontrolüne İlişkin Yönetmelikler uyarınca, yukarıda belirtilen ürünlerin ihracatı için Devlet Konseyi'ne bağlı yetkili ticaret departmanından izin başvurusunda bulunmalıdır.</w:t>
      </w:r>
    </w:p>
    <w:p w14:paraId="49A8726B"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t>İhracatçılar, ürünlerin tanımlamasını güçlendirmeli, gümrük beyannamesi verirken kontrol edilen kalem olup olmadığını açıkça belirtmeli ve çift kullanımlı ürünlerin ihracat kontrol kodlarını eklemelidir. Şüpheli durumlarda, gümrük yetkilileri yasalara uygun olarak inceleme yapacak ve bu süreçte ihracat malları serbest bırakılmayacaktır.</w:t>
      </w:r>
    </w:p>
    <w:p w14:paraId="5E3A484A" w14:textId="77777777" w:rsidR="00AE644E" w:rsidRPr="00772E3D" w:rsidRDefault="00AE644E" w:rsidP="00AE644E">
      <w:pPr>
        <w:shd w:val="clear" w:color="auto" w:fill="FFFFFF"/>
        <w:spacing w:before="206" w:after="206"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color w:val="404040"/>
          <w:sz w:val="24"/>
          <w:szCs w:val="24"/>
          <w:lang w:val="tr-TR"/>
        </w:rPr>
        <w:lastRenderedPageBreak/>
        <w:t>Bu duyuru, yayım tarihinden itibaren geçerlidir. Çin Halk Cumhuriyeti'nin Çift Kullanımlı Ürünlerin İhracat Kontrol Listesi de aynı anda güncellenecektir.</w:t>
      </w:r>
    </w:p>
    <w:p w14:paraId="7CF41B6A" w14:textId="77777777" w:rsidR="00AE644E" w:rsidRPr="00772E3D" w:rsidRDefault="00AE644E" w:rsidP="00AE644E">
      <w:pPr>
        <w:shd w:val="clear" w:color="auto" w:fill="FFFFFF"/>
        <w:spacing w:before="206" w:after="100" w:afterAutospacing="1" w:line="429" w:lineRule="atLeast"/>
        <w:rPr>
          <w:rFonts w:ascii="Times New Roman" w:eastAsia="Times New Roman" w:hAnsi="Times New Roman" w:cs="Times New Roman"/>
          <w:color w:val="404040"/>
          <w:sz w:val="24"/>
          <w:szCs w:val="24"/>
          <w:lang w:val="tr-TR"/>
        </w:rPr>
      </w:pPr>
      <w:r w:rsidRPr="00772E3D">
        <w:rPr>
          <w:rFonts w:ascii="Times New Roman" w:eastAsia="Times New Roman" w:hAnsi="Times New Roman" w:cs="Times New Roman"/>
          <w:b/>
          <w:bCs/>
          <w:color w:val="404040"/>
          <w:sz w:val="24"/>
          <w:szCs w:val="24"/>
          <w:lang w:val="tr-TR"/>
        </w:rPr>
        <w:t>Ticaret Bakanlığı Gümrükler Genel İdaresi</w:t>
      </w:r>
      <w:r w:rsidRPr="00772E3D">
        <w:rPr>
          <w:rFonts w:ascii="Times New Roman" w:eastAsia="Times New Roman" w:hAnsi="Times New Roman" w:cs="Times New Roman"/>
          <w:color w:val="404040"/>
          <w:sz w:val="24"/>
          <w:szCs w:val="24"/>
          <w:lang w:val="tr-TR"/>
        </w:rPr>
        <w:br/>
      </w:r>
      <w:r w:rsidRPr="00772E3D">
        <w:rPr>
          <w:rFonts w:ascii="Times New Roman" w:eastAsia="Times New Roman" w:hAnsi="Times New Roman" w:cs="Times New Roman"/>
          <w:b/>
          <w:bCs/>
          <w:color w:val="404040"/>
          <w:sz w:val="24"/>
          <w:szCs w:val="24"/>
          <w:lang w:val="tr-TR"/>
        </w:rPr>
        <w:t>4 Nisan 2025</w:t>
      </w:r>
    </w:p>
    <w:p w14:paraId="1028EEC4" w14:textId="77777777" w:rsidR="0077173E" w:rsidRPr="00772E3D" w:rsidRDefault="0077173E" w:rsidP="00AE644E">
      <w:pPr>
        <w:jc w:val="both"/>
        <w:rPr>
          <w:lang w:val="tr-TR"/>
        </w:rPr>
      </w:pPr>
    </w:p>
    <w:sectPr w:rsidR="0077173E" w:rsidRPr="00772E3D" w:rsidSect="00421B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85D1" w14:textId="77777777" w:rsidR="00772E3D" w:rsidRDefault="00772E3D" w:rsidP="00772E3D">
      <w:pPr>
        <w:spacing w:after="0" w:line="240" w:lineRule="auto"/>
      </w:pPr>
      <w:r>
        <w:separator/>
      </w:r>
    </w:p>
  </w:endnote>
  <w:endnote w:type="continuationSeparator" w:id="0">
    <w:p w14:paraId="0EB7BF49" w14:textId="77777777" w:rsidR="00772E3D" w:rsidRDefault="00772E3D" w:rsidP="0077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3C46" w14:textId="77777777" w:rsidR="00772E3D" w:rsidRDefault="00772E3D" w:rsidP="00772E3D">
      <w:pPr>
        <w:spacing w:after="0" w:line="240" w:lineRule="auto"/>
      </w:pPr>
      <w:r>
        <w:separator/>
      </w:r>
    </w:p>
  </w:footnote>
  <w:footnote w:type="continuationSeparator" w:id="0">
    <w:p w14:paraId="60431B52" w14:textId="77777777" w:rsidR="00772E3D" w:rsidRDefault="00772E3D" w:rsidP="00772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FBC"/>
    <w:multiLevelType w:val="multilevel"/>
    <w:tmpl w:val="2C5C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F2A58"/>
    <w:multiLevelType w:val="multilevel"/>
    <w:tmpl w:val="6874B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E5285"/>
    <w:multiLevelType w:val="multilevel"/>
    <w:tmpl w:val="EC0E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FB61A0"/>
    <w:multiLevelType w:val="multilevel"/>
    <w:tmpl w:val="ED30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B030A9"/>
    <w:multiLevelType w:val="multilevel"/>
    <w:tmpl w:val="070A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4219F"/>
    <w:multiLevelType w:val="multilevel"/>
    <w:tmpl w:val="1A5E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600E28"/>
    <w:multiLevelType w:val="multilevel"/>
    <w:tmpl w:val="75A2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4B1374"/>
    <w:multiLevelType w:val="multilevel"/>
    <w:tmpl w:val="FF5E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4"/>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4E"/>
    <w:rsid w:val="001D22E6"/>
    <w:rsid w:val="00264E0C"/>
    <w:rsid w:val="00421B17"/>
    <w:rsid w:val="0077173E"/>
    <w:rsid w:val="00772E3D"/>
    <w:rsid w:val="00AE644E"/>
    <w:rsid w:val="00D61593"/>
    <w:rsid w:val="00FC59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52AAF"/>
  <w15:chartTrackingRefBased/>
  <w15:docId w15:val="{3C93F966-18B2-4B9C-B9A0-C0B01200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1087</Words>
  <Characters>6202</Characters>
  <Application>Microsoft Office Word</Application>
  <DocSecurity>0</DocSecurity>
  <Lines>51</Lines>
  <Paragraphs>14</Paragraphs>
  <ScaleCrop>false</ScaleCrop>
  <Company>T.C. Ticaret Bakanligi</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Ozdemir</dc:creator>
  <cp:keywords/>
  <dc:description/>
  <cp:lastModifiedBy>Feyza Erdoğan</cp:lastModifiedBy>
  <cp:revision>4</cp:revision>
  <dcterms:created xsi:type="dcterms:W3CDTF">2025-06-10T05:15:00Z</dcterms:created>
  <dcterms:modified xsi:type="dcterms:W3CDTF">2025-06-10T13:24:00Z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user=25031205682</vt:lpwstr>
  </property>
  <property fmtid="{D5CDD505-2E9C-101B-9397-08002B2CF9AE}" pid="4" name="geodilabeltime">
    <vt:lpwstr>datetime=2025-06-10T13:24:46.399Z</vt:lpwstr>
  </property>
</Properties>
</file>